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B47D23" w:rsidRDefault="00B47D23" w:rsidP="00B47D23">
      <w:pPr>
        <w:jc w:val="right"/>
      </w:pPr>
      <w:r>
        <w:t xml:space="preserve">                                                                Приложение</w:t>
      </w:r>
    </w:p>
    <w:p w:rsidR="00B47D23" w:rsidRDefault="00B47D23" w:rsidP="00B47D23">
      <w:pPr>
        <w:ind w:left="4678"/>
        <w:jc w:val="right"/>
      </w:pPr>
      <w:r>
        <w:t xml:space="preserve">к  решению Совета народных депутатов </w:t>
      </w:r>
      <w:r>
        <w:rPr>
          <w:bCs/>
        </w:rPr>
        <w:t>Монастырщинского</w:t>
      </w:r>
      <w:r>
        <w:t xml:space="preserve"> сельского поселения</w:t>
      </w:r>
    </w:p>
    <w:p w:rsidR="00B47D23" w:rsidRDefault="00B47D23" w:rsidP="00B47D23">
      <w:pPr>
        <w:ind w:left="4678"/>
        <w:jc w:val="right"/>
      </w:pPr>
      <w:r>
        <w:t>от 06.11.2012г. № 102</w:t>
      </w:r>
    </w:p>
    <w:p w:rsidR="00B47D23" w:rsidRDefault="00B47D23" w:rsidP="00B47D23">
      <w:pPr>
        <w:ind w:left="4678"/>
        <w:jc w:val="right"/>
      </w:pPr>
      <w:r>
        <w:t>( в редакции решения Совета народных депутатов Монастырщинского  сельского поселения от 15.11.2016г. № 88)</w:t>
      </w:r>
    </w:p>
    <w:p w:rsidR="00B47D23" w:rsidRDefault="00B47D23" w:rsidP="00B47D23">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514637">
        <w:rPr>
          <w:rFonts w:cs="Tahoma"/>
          <w:b/>
          <w:bCs/>
          <w:caps/>
          <w:sz w:val="28"/>
          <w:szCs w:val="28"/>
          <w:lang/>
        </w:rPr>
        <w:t>Монастырщинского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F22181">
        <w:rPr>
          <w:rFonts w:cs="Tahoma"/>
          <w:b/>
        </w:rPr>
        <w:t>15709</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Воронеж 20</w:t>
      </w:r>
      <w:r w:rsidR="00FF62EA" w:rsidRPr="00B05895">
        <w:rPr>
          <w:sz w:val="28"/>
          <w:szCs w:val="28"/>
        </w:rPr>
        <w:t>1</w:t>
      </w:r>
      <w:r w:rsidR="001E2390">
        <w:rPr>
          <w:sz w:val="28"/>
          <w:szCs w:val="28"/>
        </w:rPr>
        <w:t>1</w:t>
      </w:r>
      <w:r w:rsidRPr="00B05895">
        <w:rPr>
          <w:sz w:val="28"/>
          <w:szCs w:val="28"/>
        </w:rPr>
        <w:t xml:space="preserve"> г.</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514637">
        <w:rPr>
          <w:rFonts w:cs="Tahoma"/>
          <w:b/>
          <w:bCs/>
          <w:caps/>
          <w:sz w:val="28"/>
          <w:szCs w:val="28"/>
          <w:lang/>
        </w:rPr>
        <w:t>Монастырщинского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F22181">
        <w:rPr>
          <w:rFonts w:cs="Tahoma"/>
          <w:b/>
        </w:rPr>
        <w:t>15709</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lang w:val="en-US"/>
        </w:rPr>
      </w:pPr>
    </w:p>
    <w:p w:rsidR="00033FE8" w:rsidRDefault="00033FE8" w:rsidP="00C525E1">
      <w:pPr>
        <w:rPr>
          <w:b/>
          <w:bCs/>
          <w:lang w:val="en-US"/>
        </w:rPr>
      </w:pPr>
    </w:p>
    <w:p w:rsidR="00033FE8" w:rsidRDefault="00033FE8" w:rsidP="00C525E1">
      <w:pPr>
        <w:rPr>
          <w:b/>
          <w:bCs/>
          <w:lang w:val="en-US"/>
        </w:rPr>
      </w:pPr>
    </w:p>
    <w:p w:rsidR="00033FE8" w:rsidRDefault="00033FE8" w:rsidP="00C525E1">
      <w:pPr>
        <w:rPr>
          <w:b/>
          <w:bCs/>
          <w:lang w:val="en-US"/>
        </w:rPr>
      </w:pPr>
    </w:p>
    <w:p w:rsidR="00033FE8" w:rsidRDefault="00033FE8" w:rsidP="00C525E1">
      <w:pPr>
        <w:rPr>
          <w:b/>
          <w:bCs/>
          <w:lang w:val="en-US"/>
        </w:rPr>
      </w:pPr>
    </w:p>
    <w:p w:rsidR="00033FE8" w:rsidRDefault="00033FE8" w:rsidP="00C525E1">
      <w:pPr>
        <w:rPr>
          <w:b/>
          <w:bCs/>
          <w:lang w:val="en-US"/>
        </w:rPr>
      </w:pPr>
    </w:p>
    <w:p w:rsidR="00033FE8" w:rsidRDefault="00033FE8" w:rsidP="00C525E1">
      <w:pPr>
        <w:rPr>
          <w:b/>
          <w:bCs/>
          <w:lang w:val="en-US"/>
        </w:rPr>
      </w:pPr>
    </w:p>
    <w:p w:rsidR="00033FE8" w:rsidRPr="00033FE8" w:rsidRDefault="00033FE8" w:rsidP="00C525E1">
      <w:pPr>
        <w:rPr>
          <w:b/>
          <w:bCs/>
          <w:lang w:val="en-US"/>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Воронеж  20</w:t>
      </w:r>
      <w:r w:rsidR="00FF62EA" w:rsidRPr="004209DA">
        <w:rPr>
          <w:sz w:val="28"/>
          <w:szCs w:val="28"/>
        </w:rPr>
        <w:t>1</w:t>
      </w:r>
      <w:r w:rsidR="001E2390">
        <w:rPr>
          <w:sz w:val="28"/>
          <w:szCs w:val="28"/>
        </w:rPr>
        <w:t>1</w:t>
      </w:r>
      <w:r w:rsidRPr="004209DA">
        <w:rPr>
          <w:sz w:val="28"/>
          <w:szCs w:val="28"/>
        </w:rPr>
        <w:t xml:space="preserve"> г.</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514637">
              <w:rPr>
                <w:bCs/>
              </w:rPr>
              <w:t>Монастырщинского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F22181">
              <w:rPr>
                <w:bCs/>
              </w:rPr>
              <w:t>15709</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514637">
              <w:rPr>
                <w:b/>
                <w:bCs/>
                <w:caps/>
              </w:rPr>
              <w:t>Монастырщинского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AA53C7">
            <w:pPr>
              <w:numPr>
                <w:ilvl w:val="0"/>
                <w:numId w:val="11"/>
              </w:numPr>
              <w:jc w:val="both"/>
            </w:pPr>
            <w:r w:rsidRPr="00C66DFA">
              <w:rPr>
                <w:bCs/>
              </w:rPr>
              <w:t xml:space="preserve">Схема зонирования </w:t>
            </w:r>
            <w:r w:rsidR="00514637">
              <w:rPr>
                <w:bCs/>
              </w:rPr>
              <w:t>Монастырщинского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AA53C7">
            <w:pPr>
              <w:numPr>
                <w:ilvl w:val="0"/>
                <w:numId w:val="11"/>
              </w:numPr>
              <w:jc w:val="both"/>
            </w:pPr>
            <w:r>
              <w:rPr>
                <w:bCs/>
              </w:rPr>
              <w:t>Схема градостроительного зонирования населенн</w:t>
            </w:r>
            <w:r w:rsidR="00514637">
              <w:rPr>
                <w:bCs/>
              </w:rPr>
              <w:t>ом</w:t>
            </w:r>
            <w:r>
              <w:rPr>
                <w:bCs/>
              </w:rPr>
              <w:t xml:space="preserve"> пункт</w:t>
            </w:r>
            <w:r w:rsidR="00514637">
              <w:rPr>
                <w:bCs/>
              </w:rPr>
              <w:t>е</w:t>
            </w:r>
            <w:r>
              <w:rPr>
                <w:bCs/>
              </w:rPr>
              <w:t xml:space="preserve"> с.</w:t>
            </w:r>
            <w:r w:rsidR="00514637">
              <w:rPr>
                <w:bCs/>
              </w:rPr>
              <w:t>Монастырщина</w:t>
            </w:r>
            <w:r w:rsidR="00656C9E">
              <w:rPr>
                <w:bCs/>
              </w:rPr>
              <w:t xml:space="preserve"> </w:t>
            </w:r>
            <w:r>
              <w:rPr>
                <w:bCs/>
              </w:rPr>
              <w:t>совмещенная со схемой планировочных ограничений., М</w:t>
            </w:r>
            <w:r w:rsidR="00656C9E">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8136F7" w:rsidRDefault="008136F7" w:rsidP="0024048D">
            <w:pPr>
              <w:rPr>
                <w:u w:val="single"/>
                <w:lang w:val="en-US"/>
              </w:rPr>
            </w:pPr>
          </w:p>
          <w:p w:rsidR="00033FE8" w:rsidRDefault="00033FE8" w:rsidP="0024048D">
            <w:pPr>
              <w:rPr>
                <w:u w:val="single"/>
                <w:lang w:val="en-US"/>
              </w:rPr>
            </w:pPr>
          </w:p>
          <w:p w:rsidR="00033FE8" w:rsidRDefault="00033FE8" w:rsidP="0024048D">
            <w:pPr>
              <w:rPr>
                <w:u w:val="single"/>
                <w:lang w:val="en-US"/>
              </w:rPr>
            </w:pPr>
          </w:p>
          <w:p w:rsidR="00033FE8" w:rsidRDefault="00033FE8" w:rsidP="0024048D">
            <w:pPr>
              <w:rPr>
                <w:u w:val="single"/>
                <w:lang w:val="en-US"/>
              </w:rPr>
            </w:pPr>
          </w:p>
          <w:p w:rsidR="00033FE8" w:rsidRPr="00033FE8" w:rsidRDefault="00033FE8" w:rsidP="0024048D">
            <w:pPr>
              <w:rPr>
                <w:u w:val="single"/>
                <w:lang w:val="en-US"/>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F22181">
                    <w:rPr>
                      <w:rFonts w:cs="Tahoma"/>
                      <w:b/>
                    </w:rPr>
                    <w:t>709</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6F4474"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6F4474" w:rsidRPr="003B2F5B" w:rsidRDefault="006F4474" w:rsidP="00957E37">
                  <w:pPr>
                    <w:pStyle w:val="af0"/>
                    <w:rPr>
                      <w:sz w:val="18"/>
                    </w:rPr>
                  </w:pPr>
                  <w:r>
                    <w:rPr>
                      <w:sz w:val="18"/>
                    </w:rPr>
                    <w:t>Разработал</w:t>
                  </w:r>
                </w:p>
              </w:tc>
              <w:tc>
                <w:tcPr>
                  <w:tcW w:w="1550" w:type="dxa"/>
                  <w:gridSpan w:val="2"/>
                  <w:tcBorders>
                    <w:left w:val="single" w:sz="4" w:space="0" w:color="000000"/>
                  </w:tcBorders>
                  <w:vAlign w:val="center"/>
                </w:tcPr>
                <w:p w:rsidR="006F4474" w:rsidRPr="003B2F5B" w:rsidRDefault="006F4474" w:rsidP="00957E37">
                  <w:pPr>
                    <w:pStyle w:val="af0"/>
                    <w:ind w:left="-28" w:right="-28"/>
                    <w:rPr>
                      <w:sz w:val="18"/>
                    </w:rPr>
                  </w:pPr>
                  <w:r w:rsidRPr="003B2F5B">
                    <w:rPr>
                      <w:sz w:val="18"/>
                    </w:rPr>
                    <w:t>Адоньева Т.Б.</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val="restart"/>
                  <w:tcBorders>
                    <w:top w:val="single" w:sz="4" w:space="0" w:color="000000"/>
                  </w:tcBorders>
                  <w:vAlign w:val="center"/>
                </w:tcPr>
                <w:p w:rsidR="006F4474" w:rsidRPr="00E103D1" w:rsidRDefault="006F4474" w:rsidP="00BB1C18">
                  <w:pPr>
                    <w:pStyle w:val="af0"/>
                    <w:jc w:val="center"/>
                    <w:rPr>
                      <w:b/>
                      <w:bCs/>
                    </w:rPr>
                  </w:pPr>
                  <w:r w:rsidRPr="00E103D1">
                    <w:rPr>
                      <w:b/>
                      <w:bCs/>
                    </w:rPr>
                    <w:t>Правила землепользования и застройки Монастырщинского сельского поселения</w:t>
                  </w:r>
                </w:p>
              </w:tc>
              <w:tc>
                <w:tcPr>
                  <w:tcW w:w="857" w:type="dxa"/>
                  <w:vMerge w:val="restart"/>
                  <w:vAlign w:val="center"/>
                </w:tcPr>
                <w:p w:rsidR="006F4474" w:rsidRPr="00D70831" w:rsidRDefault="006F4474" w:rsidP="00D70831">
                  <w:pPr>
                    <w:pStyle w:val="af0"/>
                    <w:jc w:val="center"/>
                    <w:rPr>
                      <w:sz w:val="18"/>
                      <w:szCs w:val="18"/>
                    </w:rPr>
                  </w:pPr>
                  <w:r w:rsidRPr="00D70831">
                    <w:rPr>
                      <w:sz w:val="18"/>
                      <w:szCs w:val="18"/>
                    </w:rPr>
                    <w:t>Стадия</w:t>
                  </w:r>
                </w:p>
              </w:tc>
              <w:tc>
                <w:tcPr>
                  <w:tcW w:w="856" w:type="dxa"/>
                  <w:vMerge w:val="restart"/>
                  <w:vAlign w:val="center"/>
                </w:tcPr>
                <w:p w:rsidR="006F4474" w:rsidRPr="00D70831" w:rsidRDefault="006F4474" w:rsidP="00D70831">
                  <w:pPr>
                    <w:pStyle w:val="af0"/>
                    <w:jc w:val="center"/>
                    <w:rPr>
                      <w:sz w:val="18"/>
                      <w:szCs w:val="18"/>
                    </w:rPr>
                  </w:pPr>
                  <w:r w:rsidRPr="00D70831">
                    <w:rPr>
                      <w:sz w:val="18"/>
                      <w:szCs w:val="18"/>
                    </w:rPr>
                    <w:t>Лист</w:t>
                  </w:r>
                </w:p>
              </w:tc>
              <w:tc>
                <w:tcPr>
                  <w:tcW w:w="979" w:type="dxa"/>
                  <w:vMerge w:val="restart"/>
                  <w:vAlign w:val="center"/>
                </w:tcPr>
                <w:p w:rsidR="006F4474" w:rsidRPr="00D70831" w:rsidRDefault="006F4474" w:rsidP="00D70831">
                  <w:pPr>
                    <w:pStyle w:val="af0"/>
                    <w:jc w:val="center"/>
                    <w:rPr>
                      <w:sz w:val="18"/>
                      <w:szCs w:val="18"/>
                    </w:rPr>
                  </w:pPr>
                  <w:r w:rsidRPr="00D70831">
                    <w:rPr>
                      <w:sz w:val="18"/>
                      <w:szCs w:val="18"/>
                    </w:rPr>
                    <w:t>Листов</w:t>
                  </w:r>
                </w:p>
              </w:tc>
            </w:tr>
            <w:tr w:rsidR="006F4474"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6F4474" w:rsidRPr="003B2F5B" w:rsidRDefault="006F4474" w:rsidP="00957E37">
                  <w:pPr>
                    <w:pStyle w:val="af0"/>
                    <w:rPr>
                      <w:sz w:val="18"/>
                    </w:rPr>
                  </w:pPr>
                </w:p>
              </w:tc>
              <w:tc>
                <w:tcPr>
                  <w:tcW w:w="1550" w:type="dxa"/>
                  <w:gridSpan w:val="2"/>
                  <w:tcBorders>
                    <w:left w:val="single" w:sz="4" w:space="0" w:color="000000"/>
                  </w:tcBorders>
                  <w:vAlign w:val="center"/>
                </w:tcPr>
                <w:p w:rsidR="006F4474" w:rsidRPr="003B2F5B" w:rsidRDefault="006F4474" w:rsidP="00957E37">
                  <w:pPr>
                    <w:pStyle w:val="af0"/>
                    <w:rPr>
                      <w:sz w:val="18"/>
                    </w:rPr>
                  </w:pPr>
                  <w:r>
                    <w:rPr>
                      <w:sz w:val="18"/>
                    </w:rPr>
                    <w:t>Врачева К.А.</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tcPr>
                <w:p w:rsidR="006F4474" w:rsidRPr="003B2F5B" w:rsidRDefault="006F4474" w:rsidP="00BB1C18">
                  <w:pPr>
                    <w:pStyle w:val="af0"/>
                    <w:jc w:val="center"/>
                  </w:pPr>
                </w:p>
              </w:tc>
              <w:tc>
                <w:tcPr>
                  <w:tcW w:w="857" w:type="dxa"/>
                  <w:vMerge/>
                  <w:tcBorders>
                    <w:bottom w:val="single" w:sz="4" w:space="0" w:color="000000"/>
                  </w:tcBorders>
                  <w:vAlign w:val="center"/>
                </w:tcPr>
                <w:p w:rsidR="006F4474" w:rsidRPr="00D70831" w:rsidRDefault="006F4474" w:rsidP="00D70831">
                  <w:pPr>
                    <w:pStyle w:val="af0"/>
                    <w:jc w:val="center"/>
                    <w:rPr>
                      <w:sz w:val="18"/>
                      <w:szCs w:val="18"/>
                    </w:rPr>
                  </w:pPr>
                </w:p>
              </w:tc>
              <w:tc>
                <w:tcPr>
                  <w:tcW w:w="856" w:type="dxa"/>
                  <w:vMerge/>
                  <w:tcBorders>
                    <w:bottom w:val="single" w:sz="4" w:space="0" w:color="000000"/>
                  </w:tcBorders>
                  <w:vAlign w:val="center"/>
                </w:tcPr>
                <w:p w:rsidR="006F4474" w:rsidRPr="00D70831" w:rsidRDefault="006F4474" w:rsidP="00D70831">
                  <w:pPr>
                    <w:pStyle w:val="af0"/>
                    <w:jc w:val="center"/>
                    <w:rPr>
                      <w:sz w:val="18"/>
                      <w:szCs w:val="18"/>
                    </w:rPr>
                  </w:pPr>
                </w:p>
              </w:tc>
              <w:tc>
                <w:tcPr>
                  <w:tcW w:w="979" w:type="dxa"/>
                  <w:vMerge/>
                  <w:tcBorders>
                    <w:bottom w:val="single" w:sz="4" w:space="0" w:color="000000"/>
                  </w:tcBorders>
                  <w:vAlign w:val="center"/>
                </w:tcPr>
                <w:p w:rsidR="006F4474" w:rsidRPr="00D70831" w:rsidRDefault="006F4474" w:rsidP="00D70831">
                  <w:pPr>
                    <w:pStyle w:val="af0"/>
                    <w:jc w:val="center"/>
                    <w:rPr>
                      <w:sz w:val="18"/>
                      <w:szCs w:val="18"/>
                    </w:rPr>
                  </w:pPr>
                </w:p>
              </w:tc>
            </w:tr>
            <w:tr w:rsidR="006F4474" w:rsidRPr="003B2F5B" w:rsidTr="00957E37">
              <w:tblPrEx>
                <w:tblCellMar>
                  <w:top w:w="0" w:type="dxa"/>
                  <w:bottom w:w="0" w:type="dxa"/>
                </w:tblCellMar>
              </w:tblPrEx>
              <w:trPr>
                <w:cantSplit/>
                <w:trHeight w:val="218"/>
                <w:jc w:val="center"/>
              </w:trPr>
              <w:tc>
                <w:tcPr>
                  <w:tcW w:w="1185" w:type="dxa"/>
                  <w:gridSpan w:val="2"/>
                  <w:tcBorders>
                    <w:right w:val="single" w:sz="4" w:space="0" w:color="000000"/>
                  </w:tcBorders>
                </w:tcPr>
                <w:p w:rsidR="006F4474" w:rsidRPr="003B2F5B" w:rsidRDefault="006F4474" w:rsidP="00957E37">
                  <w:pPr>
                    <w:pStyle w:val="af0"/>
                    <w:rPr>
                      <w:sz w:val="18"/>
                    </w:rPr>
                  </w:pPr>
                </w:p>
              </w:tc>
              <w:tc>
                <w:tcPr>
                  <w:tcW w:w="1550" w:type="dxa"/>
                  <w:gridSpan w:val="2"/>
                  <w:tcBorders>
                    <w:left w:val="single" w:sz="4" w:space="0" w:color="000000"/>
                  </w:tcBorders>
                  <w:vAlign w:val="center"/>
                </w:tcPr>
                <w:p w:rsidR="006F4474" w:rsidRPr="003B2F5B" w:rsidRDefault="006F4474" w:rsidP="00957E37">
                  <w:pPr>
                    <w:pStyle w:val="af0"/>
                    <w:rPr>
                      <w:sz w:val="18"/>
                      <w:szCs w:val="18"/>
                    </w:rPr>
                  </w:pPr>
                  <w:r>
                    <w:rPr>
                      <w:sz w:val="18"/>
                      <w:szCs w:val="18"/>
                    </w:rPr>
                    <w:t>Колесникова А.В.</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tcPr>
                <w:p w:rsidR="006F4474" w:rsidRPr="003B2F5B" w:rsidRDefault="006F4474" w:rsidP="00BB1C18">
                  <w:pPr>
                    <w:pStyle w:val="af0"/>
                    <w:jc w:val="center"/>
                  </w:pPr>
                </w:p>
              </w:tc>
              <w:tc>
                <w:tcPr>
                  <w:tcW w:w="857" w:type="dxa"/>
                  <w:tcBorders>
                    <w:top w:val="single" w:sz="4" w:space="0" w:color="000000"/>
                  </w:tcBorders>
                  <w:vAlign w:val="center"/>
                </w:tcPr>
                <w:p w:rsidR="006F4474" w:rsidRPr="00D70831" w:rsidRDefault="006F4474"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6F4474" w:rsidRPr="00D70831" w:rsidRDefault="006F4474"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6F4474" w:rsidRPr="00E103D1" w:rsidRDefault="00E103D1" w:rsidP="00D70831">
                  <w:pPr>
                    <w:pStyle w:val="af0"/>
                    <w:jc w:val="center"/>
                    <w:rPr>
                      <w:sz w:val="18"/>
                      <w:szCs w:val="18"/>
                      <w:lang w:val="en-US"/>
                    </w:rPr>
                  </w:pPr>
                  <w:r>
                    <w:rPr>
                      <w:sz w:val="18"/>
                      <w:szCs w:val="18"/>
                      <w:lang w:val="en-US"/>
                    </w:rPr>
                    <w:t>69</w:t>
                  </w:r>
                </w:p>
              </w:tc>
            </w:tr>
            <w:tr w:rsidR="006F4474"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6F4474" w:rsidRPr="003B2F5B" w:rsidRDefault="006F4474" w:rsidP="00957E37">
                  <w:pPr>
                    <w:pStyle w:val="af0"/>
                    <w:rPr>
                      <w:sz w:val="18"/>
                    </w:rPr>
                  </w:pPr>
                  <w:r>
                    <w:rPr>
                      <w:sz w:val="18"/>
                    </w:rPr>
                    <w:t>Проверил</w:t>
                  </w:r>
                </w:p>
              </w:tc>
              <w:tc>
                <w:tcPr>
                  <w:tcW w:w="1550" w:type="dxa"/>
                  <w:gridSpan w:val="2"/>
                  <w:tcBorders>
                    <w:left w:val="single" w:sz="4" w:space="0" w:color="000000"/>
                  </w:tcBorders>
                  <w:vAlign w:val="center"/>
                </w:tcPr>
                <w:p w:rsidR="006F4474" w:rsidRDefault="006F4474" w:rsidP="00957E37">
                  <w:pPr>
                    <w:pStyle w:val="af0"/>
                    <w:rPr>
                      <w:sz w:val="18"/>
                      <w:szCs w:val="18"/>
                    </w:rPr>
                  </w:pPr>
                  <w:r>
                    <w:rPr>
                      <w:sz w:val="18"/>
                      <w:szCs w:val="18"/>
                    </w:rPr>
                    <w:t>Колесникова А.В.</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tcPr>
                <w:p w:rsidR="006F4474" w:rsidRPr="003B2F5B" w:rsidRDefault="006F4474" w:rsidP="00BB1C18">
                  <w:pPr>
                    <w:pStyle w:val="af0"/>
                  </w:pPr>
                </w:p>
              </w:tc>
              <w:tc>
                <w:tcPr>
                  <w:tcW w:w="2692" w:type="dxa"/>
                  <w:gridSpan w:val="3"/>
                  <w:vMerge w:val="restart"/>
                  <w:vAlign w:val="center"/>
                </w:tcPr>
                <w:p w:rsidR="006F4474" w:rsidRPr="003B2F5B" w:rsidRDefault="006F4474" w:rsidP="00BB1C18">
                  <w:pPr>
                    <w:pStyle w:val="af0"/>
                    <w:jc w:val="center"/>
                  </w:pPr>
                  <w:r>
                    <w:rPr>
                      <w:b/>
                      <w:bCs/>
                    </w:rPr>
                    <w:t>ООО «ВПИ</w:t>
                  </w:r>
                  <w:r w:rsidRPr="003B2F5B">
                    <w:rPr>
                      <w:b/>
                      <w:bCs/>
                    </w:rPr>
                    <w:t>»</w:t>
                  </w:r>
                </w:p>
              </w:tc>
            </w:tr>
            <w:tr w:rsidR="006F4474"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6F4474" w:rsidRPr="003B2F5B" w:rsidRDefault="006F4474" w:rsidP="00957E37">
                  <w:pPr>
                    <w:pStyle w:val="af0"/>
                    <w:rPr>
                      <w:sz w:val="18"/>
                    </w:rPr>
                  </w:pPr>
                  <w:r>
                    <w:rPr>
                      <w:sz w:val="18"/>
                    </w:rPr>
                    <w:t>ГИП - нач. отдела</w:t>
                  </w:r>
                </w:p>
              </w:tc>
              <w:tc>
                <w:tcPr>
                  <w:tcW w:w="1550" w:type="dxa"/>
                  <w:gridSpan w:val="2"/>
                  <w:tcBorders>
                    <w:left w:val="single" w:sz="4" w:space="0" w:color="000000"/>
                  </w:tcBorders>
                  <w:vAlign w:val="center"/>
                </w:tcPr>
                <w:p w:rsidR="006F4474" w:rsidRDefault="006F4474" w:rsidP="00957E37">
                  <w:pPr>
                    <w:pStyle w:val="af0"/>
                    <w:rPr>
                      <w:sz w:val="18"/>
                      <w:szCs w:val="18"/>
                    </w:rPr>
                  </w:pPr>
                  <w:r>
                    <w:rPr>
                      <w:sz w:val="18"/>
                      <w:szCs w:val="18"/>
                    </w:rPr>
                    <w:t>Иванова Е.М.</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tcPr>
                <w:p w:rsidR="006F4474" w:rsidRPr="003B2F5B" w:rsidRDefault="006F4474" w:rsidP="00BB1C18">
                  <w:pPr>
                    <w:pStyle w:val="af0"/>
                  </w:pPr>
                </w:p>
              </w:tc>
              <w:tc>
                <w:tcPr>
                  <w:tcW w:w="2692" w:type="dxa"/>
                  <w:gridSpan w:val="3"/>
                  <w:vMerge/>
                </w:tcPr>
                <w:p w:rsidR="006F4474" w:rsidRPr="003B2F5B" w:rsidRDefault="006F4474" w:rsidP="00BB1C18">
                  <w:pPr>
                    <w:pStyle w:val="af0"/>
                  </w:pPr>
                </w:p>
              </w:tc>
            </w:tr>
            <w:tr w:rsidR="006F4474"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6F4474" w:rsidRPr="003B2F5B" w:rsidRDefault="006F4474" w:rsidP="00957E37">
                  <w:pPr>
                    <w:pStyle w:val="af0"/>
                    <w:rPr>
                      <w:sz w:val="18"/>
                    </w:rPr>
                  </w:pPr>
                  <w:r>
                    <w:rPr>
                      <w:sz w:val="18"/>
                    </w:rPr>
                    <w:t>Н.контроль</w:t>
                  </w:r>
                </w:p>
              </w:tc>
              <w:tc>
                <w:tcPr>
                  <w:tcW w:w="1550" w:type="dxa"/>
                  <w:gridSpan w:val="2"/>
                  <w:tcBorders>
                    <w:left w:val="single" w:sz="4" w:space="0" w:color="000000"/>
                  </w:tcBorders>
                  <w:vAlign w:val="center"/>
                </w:tcPr>
                <w:p w:rsidR="006F4474" w:rsidRPr="003B2F5B" w:rsidRDefault="006F4474" w:rsidP="00957E37">
                  <w:pPr>
                    <w:pStyle w:val="af0"/>
                    <w:rPr>
                      <w:sz w:val="18"/>
                      <w:szCs w:val="18"/>
                    </w:rPr>
                  </w:pPr>
                  <w:r>
                    <w:rPr>
                      <w:sz w:val="18"/>
                      <w:szCs w:val="18"/>
                    </w:rPr>
                    <w:t>Кузнецов К.Ю.</w:t>
                  </w:r>
                </w:p>
              </w:tc>
              <w:tc>
                <w:tcPr>
                  <w:tcW w:w="570" w:type="dxa"/>
                </w:tcPr>
                <w:p w:rsidR="006F4474" w:rsidRPr="003B2F5B" w:rsidRDefault="006F4474" w:rsidP="00BB1C18">
                  <w:pPr>
                    <w:pStyle w:val="af0"/>
                    <w:rPr>
                      <w:sz w:val="18"/>
                    </w:rPr>
                  </w:pPr>
                </w:p>
              </w:tc>
              <w:tc>
                <w:tcPr>
                  <w:tcW w:w="474" w:type="dxa"/>
                </w:tcPr>
                <w:p w:rsidR="006F4474" w:rsidRPr="003B2F5B" w:rsidRDefault="006F4474" w:rsidP="00BB1C18">
                  <w:pPr>
                    <w:pStyle w:val="af0"/>
                    <w:rPr>
                      <w:sz w:val="18"/>
                    </w:rPr>
                  </w:pPr>
                </w:p>
              </w:tc>
              <w:tc>
                <w:tcPr>
                  <w:tcW w:w="3622" w:type="dxa"/>
                  <w:vMerge/>
                </w:tcPr>
                <w:p w:rsidR="006F4474" w:rsidRPr="003B2F5B" w:rsidRDefault="006F4474" w:rsidP="00BB1C18">
                  <w:pPr>
                    <w:pStyle w:val="af0"/>
                  </w:pPr>
                </w:p>
              </w:tc>
              <w:tc>
                <w:tcPr>
                  <w:tcW w:w="2692" w:type="dxa"/>
                  <w:gridSpan w:val="3"/>
                  <w:vMerge/>
                </w:tcPr>
                <w:p w:rsidR="006F4474" w:rsidRPr="003B2F5B" w:rsidRDefault="006F4474"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E103D1">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514637">
          <w:rPr>
            <w:rStyle w:val="a5"/>
            <w:noProof/>
            <w:kern w:val="28"/>
          </w:rPr>
          <w:t>Монастырщинского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E103D1">
          <w:rPr>
            <w:noProof/>
            <w:webHidden/>
          </w:rPr>
          <w:t>6</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E103D1">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514637">
          <w:rPr>
            <w:rStyle w:val="a5"/>
            <w:noProof/>
          </w:rPr>
          <w:t>Монастырщинского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E103D1">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514637">
          <w:rPr>
            <w:rStyle w:val="a5"/>
            <w:noProof/>
          </w:rPr>
          <w:t>Монастырщинского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E103D1">
          <w:rPr>
            <w:noProof/>
            <w:webHidden/>
          </w:rPr>
          <w:t>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E103D1">
          <w:rPr>
            <w:noProof/>
            <w:webHidden/>
          </w:rPr>
          <w:t>11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E103D1">
          <w:rPr>
            <w:noProof/>
            <w:webHidden/>
          </w:rPr>
          <w:t>12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E103D1">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E103D1">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E103D1">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E103D1">
          <w:rPr>
            <w:noProof/>
            <w:webHidden/>
          </w:rPr>
          <w:t>14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E103D1">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E103D1">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E103D1">
          <w:rPr>
            <w:noProof/>
            <w:webHidden/>
          </w:rPr>
          <w:t>16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E103D1">
          <w:rPr>
            <w:noProof/>
            <w:webHidden/>
          </w:rPr>
          <w:t>17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E103D1">
          <w:rPr>
            <w:noProof/>
            <w:webHidden/>
          </w:rPr>
          <w:t>18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E103D1">
          <w:rPr>
            <w:noProof/>
            <w:webHidden/>
          </w:rPr>
          <w:t>18</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E103D1">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E103D1">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E103D1">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514637">
          <w:rPr>
            <w:rStyle w:val="a5"/>
            <w:noProof/>
          </w:rPr>
          <w:t>Монастырщинского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E103D1">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E103D1">
          <w:rPr>
            <w:noProof/>
            <w:webHidden/>
          </w:rPr>
          <w:t>21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E103D1">
          <w:rPr>
            <w:noProof/>
            <w:webHidden/>
          </w:rPr>
          <w:t>21</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E103D1">
          <w:rPr>
            <w:noProof/>
            <w:webHidden/>
          </w:rPr>
          <w:t>22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E103D1">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E103D1">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E103D1">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E103D1">
          <w:rPr>
            <w:noProof/>
            <w:webHidden/>
          </w:rPr>
          <w:t>23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E103D1">
          <w:rPr>
            <w:noProof/>
            <w:webHidden/>
          </w:rPr>
          <w:t>23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E103D1">
          <w:rPr>
            <w:noProof/>
            <w:webHidden/>
          </w:rPr>
          <w:t>23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E103D1">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E103D1">
          <w:rPr>
            <w:noProof/>
            <w:webHidden/>
          </w:rPr>
          <w:t>26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E103D1">
          <w:rPr>
            <w:noProof/>
            <w:webHidden/>
          </w:rPr>
          <w:t>34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E103D1">
          <w:rPr>
            <w:noProof/>
            <w:webHidden/>
          </w:rPr>
          <w:t>40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E103D1">
          <w:rPr>
            <w:noProof/>
            <w:webHidden/>
          </w:rPr>
          <w:t>43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E103D1">
          <w:rPr>
            <w:noProof/>
            <w:webHidden/>
          </w:rPr>
          <w:t>45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E103D1">
          <w:rPr>
            <w:noProof/>
            <w:webHidden/>
          </w:rPr>
          <w:t>50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E103D1">
          <w:rPr>
            <w:noProof/>
            <w:webHidden/>
          </w:rPr>
          <w:t>52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E103D1">
          <w:rPr>
            <w:noProof/>
            <w:webHidden/>
          </w:rPr>
          <w:t>54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E103D1">
          <w:rPr>
            <w:noProof/>
            <w:webHidden/>
          </w:rPr>
          <w:t>54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E103D1">
          <w:rPr>
            <w:noProof/>
            <w:webHidden/>
          </w:rPr>
          <w:t>61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E103D1">
          <w:rPr>
            <w:noProof/>
            <w:webHidden/>
          </w:rPr>
          <w:t>68</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514637">
        <w:rPr>
          <w:bCs/>
        </w:rPr>
        <w:t>Монастырщинского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514637">
        <w:rPr>
          <w:bCs/>
        </w:rPr>
        <w:t>Монастырщинского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514637">
        <w:rPr>
          <w:bCs/>
        </w:rPr>
        <w:t>Монастырщинского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E103D1">
      <w:pPr>
        <w:shd w:val="clear" w:color="auto" w:fill="FFFFFF"/>
        <w:tabs>
          <w:tab w:val="left" w:pos="8334"/>
          <w:tab w:val="left" w:pos="9180"/>
        </w:tabs>
        <w:ind w:left="-57" w:firstLine="417"/>
        <w:jc w:val="both"/>
        <w:rPr>
          <w:bCs/>
          <w:lang w:val="en-US"/>
        </w:rPr>
      </w:pPr>
    </w:p>
    <w:p w:rsidR="00E103D1" w:rsidRPr="00E103D1" w:rsidRDefault="00E103D1" w:rsidP="00E103D1">
      <w:pPr>
        <w:shd w:val="clear" w:color="auto" w:fill="FFFFFF"/>
        <w:tabs>
          <w:tab w:val="left" w:pos="8334"/>
          <w:tab w:val="left" w:pos="9180"/>
        </w:tabs>
        <w:ind w:left="-57" w:firstLine="417"/>
        <w:jc w:val="both"/>
        <w:rPr>
          <w:bCs/>
          <w:lang w:val="en-US"/>
        </w:rPr>
      </w:pPr>
    </w:p>
    <w:p w:rsidR="009F7790" w:rsidRPr="00674124" w:rsidRDefault="009F7790" w:rsidP="00E103D1">
      <w:pPr>
        <w:pStyle w:val="1"/>
        <w:spacing w:before="0" w:after="0"/>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514637">
        <w:rPr>
          <w:rFonts w:ascii="Times New Roman" w:hAnsi="Times New Roman"/>
          <w:caps/>
          <w:kern w:val="28"/>
          <w:sz w:val="28"/>
        </w:rPr>
        <w:t>Монастырщинского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514637">
        <w:rPr>
          <w:rFonts w:ascii="Times New Roman" w:hAnsi="Times New Roman"/>
        </w:rPr>
        <w:t>Монастырщинского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514637">
        <w:rPr>
          <w:bCs/>
        </w:rPr>
        <w:t>Монастырщинского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514637">
        <w:rPr>
          <w:bCs/>
        </w:rPr>
        <w:t>Монастырщинского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514637">
        <w:rPr>
          <w:bCs/>
        </w:rPr>
        <w:t>Монастырщинском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514637">
        <w:rPr>
          <w:bCs/>
        </w:rPr>
        <w:t>Монастырщинского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AA53C7">
      <w:pPr>
        <w:numPr>
          <w:ilvl w:val="0"/>
          <w:numId w:val="15"/>
        </w:numPr>
        <w:jc w:val="both"/>
      </w:pPr>
      <w:r>
        <w:t>порядок их применения и внесения изменений в указанные правила;</w:t>
      </w:r>
    </w:p>
    <w:p w:rsidR="00160046" w:rsidRDefault="00160046" w:rsidP="00AA53C7">
      <w:pPr>
        <w:numPr>
          <w:ilvl w:val="0"/>
          <w:numId w:val="15"/>
        </w:numPr>
        <w:jc w:val="both"/>
      </w:pPr>
      <w:r>
        <w:t>карты градостроительного зонирования населенных пунктов и карту зонирования поселения;</w:t>
      </w:r>
    </w:p>
    <w:p w:rsidR="00712966" w:rsidRPr="009F7790" w:rsidRDefault="00712966" w:rsidP="00AA53C7">
      <w:pPr>
        <w:numPr>
          <w:ilvl w:val="0"/>
          <w:numId w:val="15"/>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514637">
        <w:rPr>
          <w:bCs/>
        </w:rPr>
        <w:t>Монастырщинского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514637">
        <w:rPr>
          <w:bCs/>
        </w:rPr>
        <w:t>Монастырщинского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514637">
        <w:rPr>
          <w:rFonts w:ascii="Times New Roman" w:hAnsi="Times New Roman" w:cs="Times New Roman"/>
          <w:bCs w:val="0"/>
        </w:rPr>
        <w:t>Монастырщинского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514637">
        <w:rPr>
          <w:bCs/>
        </w:rPr>
        <w:t>Монастырщинского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Pr="009F7790">
        <w:rPr>
          <w:bCs/>
        </w:rPr>
        <w:lastRenderedPageBreak/>
        <w:t>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w:t>
      </w:r>
      <w:r w:rsidRPr="009F7790">
        <w:rPr>
          <w:bCs/>
        </w:rPr>
        <w:lastRenderedPageBreak/>
        <w:t>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 xml:space="preserve">земельные участки, прилегающие к железнодорожным путям, земельные участки, занятые железнодорожными путями или </w:t>
      </w:r>
      <w:r w:rsidRPr="009F7790">
        <w:rPr>
          <w:bCs/>
        </w:rPr>
        <w:lastRenderedPageBreak/>
        <w:t>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lastRenderedPageBreak/>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AA53C7">
      <w:pPr>
        <w:numPr>
          <w:ilvl w:val="0"/>
          <w:numId w:val="12"/>
        </w:numPr>
        <w:jc w:val="both"/>
      </w:pPr>
      <w:r>
        <w:t xml:space="preserve">К полномочиям Совета народных депутатов </w:t>
      </w:r>
      <w:r w:rsidR="00514637">
        <w:rPr>
          <w:bCs/>
        </w:rPr>
        <w:t>Монастырщинского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AA53C7">
      <w:pPr>
        <w:numPr>
          <w:ilvl w:val="1"/>
          <w:numId w:val="12"/>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AA53C7">
      <w:pPr>
        <w:numPr>
          <w:ilvl w:val="1"/>
          <w:numId w:val="12"/>
        </w:numPr>
        <w:jc w:val="both"/>
        <w:rPr>
          <w:bCs/>
        </w:rPr>
      </w:pPr>
      <w:r>
        <w:rPr>
          <w:bCs/>
        </w:rPr>
        <w:t>утверждение местных нормативов градостроительного проектирования;</w:t>
      </w:r>
    </w:p>
    <w:p w:rsidR="00806065" w:rsidRDefault="00806065" w:rsidP="00AA53C7">
      <w:pPr>
        <w:numPr>
          <w:ilvl w:val="1"/>
          <w:numId w:val="12"/>
        </w:numPr>
        <w:jc w:val="both"/>
        <w:rPr>
          <w:bCs/>
        </w:rPr>
      </w:pPr>
      <w:r>
        <w:rPr>
          <w:bCs/>
        </w:rPr>
        <w:t>иные полномочия в соответствии с действующим законодательством.</w:t>
      </w:r>
    </w:p>
    <w:p w:rsidR="00062B59" w:rsidRPr="00806065" w:rsidRDefault="00806065" w:rsidP="00AA53C7">
      <w:pPr>
        <w:numPr>
          <w:ilvl w:val="0"/>
          <w:numId w:val="12"/>
        </w:numPr>
        <w:jc w:val="both"/>
      </w:pPr>
      <w:r>
        <w:t xml:space="preserve">К полномочиям администрации </w:t>
      </w:r>
      <w:r w:rsidR="00514637">
        <w:rPr>
          <w:bCs/>
        </w:rPr>
        <w:t>Монастырщинского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AA53C7">
      <w:pPr>
        <w:numPr>
          <w:ilvl w:val="1"/>
          <w:numId w:val="12"/>
        </w:numPr>
        <w:jc w:val="both"/>
      </w:pPr>
      <w:r>
        <w:t>принятие решения о подготовке проекта правил землепользования и застройки внесения в них изменений;</w:t>
      </w:r>
    </w:p>
    <w:p w:rsidR="00806065" w:rsidRDefault="00806065" w:rsidP="00AA53C7">
      <w:pPr>
        <w:numPr>
          <w:ilvl w:val="1"/>
          <w:numId w:val="12"/>
        </w:numPr>
        <w:jc w:val="both"/>
      </w:pPr>
      <w:r>
        <w:t>принятие решений о подготовке документации по планировки территории;</w:t>
      </w:r>
    </w:p>
    <w:p w:rsidR="00806065" w:rsidRDefault="00806065" w:rsidP="00AA53C7">
      <w:pPr>
        <w:numPr>
          <w:ilvl w:val="1"/>
          <w:numId w:val="12"/>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AA53C7">
      <w:pPr>
        <w:numPr>
          <w:ilvl w:val="1"/>
          <w:numId w:val="12"/>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AA53C7">
      <w:pPr>
        <w:numPr>
          <w:ilvl w:val="1"/>
          <w:numId w:val="12"/>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AA53C7">
      <w:pPr>
        <w:numPr>
          <w:ilvl w:val="1"/>
          <w:numId w:val="12"/>
        </w:numPr>
        <w:jc w:val="both"/>
      </w:pPr>
      <w:r>
        <w:t>принятие решений о развитии застроенных территорий;</w:t>
      </w:r>
    </w:p>
    <w:p w:rsidR="00D9273A" w:rsidRDefault="00D9273A" w:rsidP="00AA53C7">
      <w:pPr>
        <w:numPr>
          <w:ilvl w:val="1"/>
          <w:numId w:val="12"/>
        </w:numPr>
        <w:jc w:val="both"/>
      </w:pPr>
      <w:r>
        <w:lastRenderedPageBreak/>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AA53C7">
      <w:pPr>
        <w:numPr>
          <w:ilvl w:val="1"/>
          <w:numId w:val="12"/>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AA53C7">
      <w:pPr>
        <w:numPr>
          <w:ilvl w:val="1"/>
          <w:numId w:val="12"/>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E103D1">
      <w:pPr>
        <w:shd w:val="clear" w:color="auto" w:fill="FFFFFF"/>
        <w:tabs>
          <w:tab w:val="left" w:pos="8334"/>
        </w:tabs>
        <w:jc w:val="center"/>
        <w:rPr>
          <w:b/>
        </w:rPr>
      </w:pPr>
    </w:p>
    <w:p w:rsidR="003155A3" w:rsidRDefault="003155A3" w:rsidP="00E103D1">
      <w:pPr>
        <w:shd w:val="clear" w:color="auto" w:fill="FFFFFF"/>
        <w:tabs>
          <w:tab w:val="left" w:pos="8334"/>
        </w:tabs>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514637">
        <w:rPr>
          <w:bCs/>
        </w:rPr>
        <w:t>Монастырщинского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AA53C7">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AA53C7">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AA53C7">
      <w:pPr>
        <w:numPr>
          <w:ilvl w:val="0"/>
          <w:numId w:val="10"/>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AA53C7">
      <w:pPr>
        <w:numPr>
          <w:ilvl w:val="0"/>
          <w:numId w:val="10"/>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AA53C7">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AA53C7">
      <w:pPr>
        <w:numPr>
          <w:ilvl w:val="0"/>
          <w:numId w:val="10"/>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AA53C7">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AA53C7">
      <w:pPr>
        <w:numPr>
          <w:ilvl w:val="0"/>
          <w:numId w:val="10"/>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AA53C7">
      <w:pPr>
        <w:numPr>
          <w:ilvl w:val="0"/>
          <w:numId w:val="10"/>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lastRenderedPageBreak/>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514637">
        <w:rPr>
          <w:bCs/>
        </w:rPr>
        <w:t>Монастырщинского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AA53C7">
      <w:pPr>
        <w:numPr>
          <w:ilvl w:val="0"/>
          <w:numId w:val="13"/>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AA53C7">
      <w:pPr>
        <w:numPr>
          <w:ilvl w:val="0"/>
          <w:numId w:val="13"/>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w:t>
      </w:r>
      <w:r w:rsidRPr="009F7790">
        <w:lastRenderedPageBreak/>
        <w:t>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514637">
        <w:rPr>
          <w:bCs/>
        </w:rPr>
        <w:t>Монастырщинского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514637">
        <w:rPr>
          <w:bCs/>
        </w:rPr>
        <w:t>Монастырщинского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514637">
        <w:rPr>
          <w:bCs/>
        </w:rPr>
        <w:t>Монастырщинского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lastRenderedPageBreak/>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9F7790">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514637">
        <w:rPr>
          <w:bCs/>
        </w:rPr>
        <w:t>Монастырщинского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 xml:space="preserve">может оказать негативное воздействие на окружающую среду, публичные слушания проводятся с </w:t>
      </w:r>
      <w:r w:rsidRPr="009F7790">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514637">
        <w:rPr>
          <w:bCs/>
        </w:rPr>
        <w:t>Монастырщинского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514637">
        <w:rPr>
          <w:bCs/>
        </w:rPr>
        <w:t>Монастырщинского</w:t>
      </w:r>
      <w:r w:rsidR="00B352EF">
        <w:rPr>
          <w:bCs/>
        </w:rPr>
        <w:t xml:space="preserve"> сельского поселения</w:t>
      </w:r>
      <w:r w:rsidRPr="009F7790">
        <w:t xml:space="preserve">, правил землепользования и застройки </w:t>
      </w:r>
      <w:r w:rsidR="00514637">
        <w:rPr>
          <w:bCs/>
        </w:rPr>
        <w:t>Монастырщинского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514637">
        <w:rPr>
          <w:bCs/>
        </w:rPr>
        <w:t>Монастырщинского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lastRenderedPageBreak/>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514637">
        <w:rPr>
          <w:bCs/>
        </w:rPr>
        <w:t>Монастырщинского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514637">
        <w:rPr>
          <w:bCs/>
        </w:rPr>
        <w:t>Монастырщинского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514637">
        <w:rPr>
          <w:bCs/>
        </w:rPr>
        <w:t>Монастырщинского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514637">
        <w:rPr>
          <w:rFonts w:ascii="Times New Roman" w:hAnsi="Times New Roman"/>
        </w:rPr>
        <w:t>Монастырщинского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514637">
        <w:rPr>
          <w:bCs/>
        </w:rPr>
        <w:t>Монастырщинского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514637">
        <w:rPr>
          <w:bCs/>
        </w:rPr>
        <w:t>Монастырщинского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w:t>
      </w:r>
      <w:r w:rsidR="009F7790" w:rsidRPr="009F7790">
        <w:lastRenderedPageBreak/>
        <w:t xml:space="preserve">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514637">
        <w:rPr>
          <w:bCs/>
        </w:rPr>
        <w:t>Монастырщинского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E103D1">
      <w:pPr>
        <w:spacing w:line="360" w:lineRule="auto"/>
        <w:jc w:val="both"/>
      </w:pPr>
    </w:p>
    <w:p w:rsidR="00D65654" w:rsidRPr="00723077" w:rsidRDefault="00F860B6" w:rsidP="00E103D1">
      <w:pPr>
        <w:pStyle w:val="2"/>
        <w:tabs>
          <w:tab w:val="clear" w:pos="0"/>
          <w:tab w:val="left" w:pos="-3402"/>
        </w:tabs>
        <w:spacing w:before="0" w:after="0"/>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514637">
        <w:rPr>
          <w:bCs/>
        </w:rPr>
        <w:t>Монастырщинского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D65654" w:rsidRPr="00C45350" w:rsidRDefault="00D65654" w:rsidP="00D65654">
      <w:pPr>
        <w:rPr>
          <w:lang/>
        </w:rPr>
      </w:pPr>
    </w:p>
    <w:p w:rsidR="00B47D23" w:rsidRDefault="00B47D23" w:rsidP="00B47D23">
      <w:pPr>
        <w:pStyle w:val="1"/>
        <w:widowControl w:val="0"/>
        <w:tabs>
          <w:tab w:val="clear" w:pos="0"/>
        </w:tabs>
        <w:spacing w:before="0" w:after="0"/>
        <w:rPr>
          <w:rFonts w:ascii="Times New Roman" w:hAnsi="Times New Roman" w:cs="Times New Roman"/>
          <w:caps/>
          <w:sz w:val="28"/>
          <w:szCs w:val="28"/>
        </w:rPr>
      </w:pPr>
      <w:r>
        <w:rPr>
          <w:rFonts w:ascii="Times New Roman" w:hAnsi="Times New Roman" w:cs="Times New Roman"/>
          <w:caps/>
          <w:sz w:val="28"/>
          <w:szCs w:val="28"/>
        </w:rPr>
        <w:t xml:space="preserve">Часть </w:t>
      </w:r>
      <w:r>
        <w:rPr>
          <w:rFonts w:ascii="Times New Roman" w:hAnsi="Times New Roman" w:cs="Times New Roman"/>
          <w:caps/>
          <w:sz w:val="28"/>
          <w:szCs w:val="28"/>
          <w:lang w:val="en-US"/>
        </w:rPr>
        <w:t>II</w:t>
      </w:r>
      <w:r>
        <w:rPr>
          <w:rFonts w:ascii="Times New Roman" w:hAnsi="Times New Roman" w:cs="Times New Roman"/>
          <w:caps/>
          <w:sz w:val="28"/>
          <w:szCs w:val="28"/>
        </w:rPr>
        <w:t>. Схема градостроительного зонирования.</w:t>
      </w:r>
    </w:p>
    <w:p w:rsidR="00B47D23" w:rsidRDefault="00B47D23" w:rsidP="00B47D23">
      <w:pPr>
        <w:numPr>
          <w:ilvl w:val="0"/>
          <w:numId w:val="1"/>
        </w:numPr>
      </w:pPr>
      <w:r>
        <w:t>( в редакции решения Совета народных депутатов Монастырщинского  сельского поселения от 15.11.2016г. № 88)</w:t>
      </w:r>
    </w:p>
    <w:p w:rsidR="00B47D23" w:rsidRDefault="00B47D23" w:rsidP="00B47D23"/>
    <w:p w:rsidR="00B47D23" w:rsidRDefault="00B47D23" w:rsidP="00B47D23">
      <w:pPr>
        <w:pStyle w:val="2"/>
        <w:widowControl w:val="0"/>
        <w:tabs>
          <w:tab w:val="left" w:pos="0"/>
          <w:tab w:val="left" w:pos="993"/>
        </w:tabs>
        <w:spacing w:before="0" w:after="0" w:line="240" w:lineRule="atLeast"/>
        <w:jc w:val="both"/>
        <w:rPr>
          <w:rFonts w:ascii="Times New Roman" w:hAnsi="Times New Roman" w:cs="Times New Roman"/>
          <w:i w:val="0"/>
          <w:sz w:val="24"/>
          <w:szCs w:val="24"/>
        </w:rPr>
      </w:pPr>
      <w:bookmarkStart w:id="104" w:name="__RefHeading__51_516286985"/>
      <w:bookmarkEnd w:id="104"/>
      <w:r>
        <w:rPr>
          <w:rFonts w:ascii="Times New Roman" w:hAnsi="Times New Roman" w:cs="Times New Roman"/>
          <w:i w:val="0"/>
          <w:sz w:val="24"/>
          <w:szCs w:val="24"/>
        </w:rPr>
        <w:t>РАЗДЕЛ 7. СХЕМЫ (КАРТЫ) ГРАДОСТРОИТЕЛЬНОГО ЗОНИРОВАНИЯ</w:t>
      </w:r>
    </w:p>
    <w:p w:rsidR="00B47D23" w:rsidRDefault="00B47D23" w:rsidP="00B47D23">
      <w:pPr>
        <w:pStyle w:val="3"/>
        <w:rPr>
          <w:rFonts w:ascii="Times New Roman" w:hAnsi="Times New Roman" w:cs="Times New Roman"/>
        </w:rPr>
      </w:pPr>
      <w:bookmarkStart w:id="105" w:name="__RefHeading__53_516286985"/>
      <w:bookmarkEnd w:id="105"/>
      <w:r>
        <w:rPr>
          <w:rFonts w:ascii="Times New Roman" w:hAnsi="Times New Roman" w:cs="Times New Roman"/>
        </w:rPr>
        <w:t>Статья 7.1. Состава и содержание схем (карт) градостроительного зонирования.</w:t>
      </w:r>
    </w:p>
    <w:p w:rsidR="00B47D23" w:rsidRDefault="00B47D23" w:rsidP="00B47D23">
      <w:pPr>
        <w:ind w:firstLine="360"/>
        <w:jc w:val="both"/>
        <w:rPr>
          <w:rFonts w:cs="Tahoma"/>
        </w:rPr>
      </w:pPr>
    </w:p>
    <w:p w:rsidR="00B47D23" w:rsidRDefault="00B47D23" w:rsidP="00B47D23">
      <w:pPr>
        <w:ind w:firstLine="360"/>
        <w:jc w:val="both"/>
        <w:rPr>
          <w:rFonts w:cs="Tahoma"/>
        </w:rPr>
      </w:pPr>
      <w:r>
        <w:rPr>
          <w:rFonts w:cs="Tahoma"/>
        </w:rPr>
        <w:t>1.</w:t>
      </w:r>
      <w:r>
        <w:t xml:space="preserve"> Картами градостроительного зонирования в составе настоящих </w:t>
      </w:r>
      <w:r>
        <w:rPr>
          <w:rFonts w:cs="Tahoma"/>
        </w:rPr>
        <w:t>Правил</w:t>
      </w:r>
      <w:r>
        <w:t xml:space="preserve"> являются графические отображения границ территориальных зон, подзон, участков градостроительного зонирования, </w:t>
      </w:r>
      <w:r>
        <w:rPr>
          <w:rFonts w:cs="Tahoma"/>
        </w:rPr>
        <w:t>в</w:t>
      </w:r>
      <w:r>
        <w:t xml:space="preserve"> границах населенных пунктов</w:t>
      </w:r>
      <w:r>
        <w:rPr>
          <w:rFonts w:cs="Tahoma"/>
        </w:rPr>
        <w:t>.</w:t>
      </w:r>
      <w:r>
        <w:t xml:space="preserve"> Карты выполняются </w:t>
      </w:r>
      <w:r>
        <w:rPr>
          <w:rFonts w:cs="Tahoma"/>
        </w:rPr>
        <w:t>по</w:t>
      </w:r>
      <w:r>
        <w:t xml:space="preserve"> числу населен</w:t>
      </w:r>
      <w:r>
        <w:rPr>
          <w:rFonts w:cs="Tahoma"/>
        </w:rPr>
        <w:t>ных</w:t>
      </w:r>
      <w:r>
        <w:t xml:space="preserve"> пунктов сельского поселения</w:t>
      </w:r>
      <w:r>
        <w:rPr>
          <w:rFonts w:cs="Tahoma"/>
        </w:rPr>
        <w:t>.</w:t>
      </w:r>
      <w:r>
        <w:t xml:space="preserve"> Базой градостроительного зонирования является утвержденные документы территориального планирования (генеральный план, </w:t>
      </w:r>
      <w:r>
        <w:rPr>
          <w:rFonts w:cs="Tahoma"/>
        </w:rPr>
        <w:t>Схема</w:t>
      </w:r>
      <w:r>
        <w:t xml:space="preserve"> территориального планирования муниципального района</w:t>
      </w:r>
      <w:r>
        <w:rPr>
          <w:rFonts w:cs="Tahoma"/>
        </w:rPr>
        <w:t>).</w:t>
      </w:r>
    </w:p>
    <w:p w:rsidR="00B47D23" w:rsidRDefault="00B47D23" w:rsidP="00B47D23">
      <w:pPr>
        <w:ind w:firstLine="360"/>
        <w:jc w:val="both"/>
      </w:pPr>
      <w:r>
        <w:rPr>
          <w:rFonts w:cs="Tahoma"/>
        </w:rPr>
        <w:t>Границы</w:t>
      </w:r>
      <w:r>
        <w:t xml:space="preserve">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B47D23" w:rsidRDefault="00B47D23" w:rsidP="00B47D23">
      <w:pPr>
        <w:ind w:firstLine="360"/>
        <w:jc w:val="both"/>
      </w:pPr>
      <w:r>
        <w:rPr>
          <w:rFonts w:cs="Tahoma"/>
        </w:rPr>
        <w:t>Карты</w:t>
      </w:r>
      <w:r>
        <w:t xml:space="preserve"> градостроительного зонирования населенных пунктов выполняются в масштабе 1:5000, фрагменты карты в масштабе 1:2000.</w:t>
      </w:r>
    </w:p>
    <w:p w:rsidR="00B47D23" w:rsidRDefault="00B47D23" w:rsidP="00B47D23">
      <w:pPr>
        <w:ind w:firstLine="360"/>
        <w:jc w:val="both"/>
      </w:pPr>
      <w:r>
        <w:rPr>
          <w:rFonts w:cs="Tahoma"/>
        </w:rPr>
        <w:t>2.</w:t>
      </w:r>
      <w:r>
        <w:t xml:space="preserve"> На территории </w:t>
      </w:r>
      <w:r>
        <w:rPr>
          <w:bCs/>
        </w:rPr>
        <w:t>Монастырщинского</w:t>
      </w:r>
      <w:r>
        <w:t xml:space="preserve"> сельского </w:t>
      </w:r>
      <w:r>
        <w:rPr>
          <w:rFonts w:cs="Tahoma"/>
        </w:rPr>
        <w:t>поселения</w:t>
      </w:r>
      <w:r>
        <w:t xml:space="preserve"> выполнены следующие схемы (карты) градостроительного зонирования:</w:t>
      </w:r>
    </w:p>
    <w:p w:rsidR="00B47D23" w:rsidRDefault="00B47D23" w:rsidP="00B47D23">
      <w:pPr>
        <w:ind w:left="1080"/>
        <w:jc w:val="both"/>
        <w:rPr>
          <w:rFonts w:cs="Tahoma"/>
        </w:rPr>
      </w:pPr>
      <w:r>
        <w:t xml:space="preserve">№1. </w:t>
      </w:r>
      <w:r>
        <w:rPr>
          <w:rFonts w:cs="Tahoma"/>
        </w:rPr>
        <w:t>Схема</w:t>
      </w:r>
      <w:r>
        <w:t xml:space="preserve"> (карта) градостроительного зонирования </w:t>
      </w:r>
      <w:r>
        <w:rPr>
          <w:rFonts w:cs="Tahoma"/>
        </w:rPr>
        <w:t>с.Монастырщина.</w:t>
      </w:r>
    </w:p>
    <w:p w:rsidR="00B47D23" w:rsidRDefault="00B47D23" w:rsidP="00B47D23">
      <w:pPr>
        <w:ind w:firstLine="360"/>
        <w:jc w:val="both"/>
        <w:rPr>
          <w:rFonts w:cs="Tahoma"/>
        </w:rPr>
      </w:pPr>
      <w:r>
        <w:rPr>
          <w:rFonts w:cs="Tahoma"/>
        </w:rPr>
        <w:t>3.</w:t>
      </w:r>
      <w:r>
        <w:t xml:space="preserve"> </w:t>
      </w:r>
      <w:r>
        <w:rPr>
          <w:rFonts w:cs="Tahoma"/>
        </w:rPr>
        <w:t>Сводная</w:t>
      </w:r>
      <w:r>
        <w:t xml:space="preserve"> схем</w:t>
      </w:r>
      <w:r>
        <w:rPr>
          <w:rFonts w:cs="Tahoma"/>
        </w:rPr>
        <w:t>а</w:t>
      </w:r>
      <w:r>
        <w:t xml:space="preserve"> (карты) </w:t>
      </w:r>
      <w:r>
        <w:rPr>
          <w:rFonts w:cs="Tahoma"/>
        </w:rPr>
        <w:t>зонирования</w:t>
      </w:r>
      <w:r>
        <w:t xml:space="preserve"> территори</w:t>
      </w:r>
      <w:r>
        <w:rPr>
          <w:rFonts w:cs="Tahoma"/>
        </w:rPr>
        <w:t>и</w:t>
      </w:r>
      <w:r>
        <w:t xml:space="preserve"> поселения </w:t>
      </w:r>
      <w:r>
        <w:rPr>
          <w:rFonts w:cs="Tahoma"/>
        </w:rPr>
        <w:t>выполняется</w:t>
      </w:r>
      <w:r>
        <w:t xml:space="preserve"> в </w:t>
      </w:r>
      <w:r>
        <w:rPr>
          <w:rFonts w:cs="Tahoma"/>
        </w:rPr>
        <w:t>масштабе</w:t>
      </w:r>
      <w:r>
        <w:t xml:space="preserve"> 1:25000</w:t>
      </w:r>
      <w:r>
        <w:rPr>
          <w:rFonts w:cs="Tahoma"/>
        </w:rPr>
        <w:t>.</w:t>
      </w:r>
    </w:p>
    <w:p w:rsidR="00B47D23" w:rsidRDefault="00B47D23" w:rsidP="00B47D23">
      <w:pPr>
        <w:pStyle w:val="0"/>
        <w:ind w:firstLine="360"/>
      </w:pPr>
      <w:r>
        <w:t>4.</w:t>
      </w:r>
      <w:r>
        <w:rPr>
          <w:rFonts w:eastAsia="Times New Roman"/>
        </w:rPr>
        <w:t xml:space="preserve"> </w:t>
      </w:r>
      <w:r>
        <w:t>На</w:t>
      </w:r>
      <w:r>
        <w:rPr>
          <w:rFonts w:eastAsia="Times New Roman"/>
        </w:rPr>
        <w:t xml:space="preserve"> </w:t>
      </w:r>
      <w:r>
        <w:t>схемах</w:t>
      </w:r>
      <w:r>
        <w:rPr>
          <w:rFonts w:eastAsia="Times New Roman"/>
        </w:rPr>
        <w:t xml:space="preserve"> </w:t>
      </w:r>
      <w:r>
        <w:t>(картах)</w:t>
      </w:r>
      <w:r>
        <w:rPr>
          <w:rFonts w:eastAsia="Times New Roman"/>
        </w:rPr>
        <w:t xml:space="preserve"> </w:t>
      </w:r>
      <w:r>
        <w:rPr>
          <w:rFonts w:cs="Tahoma"/>
        </w:rPr>
        <w:t>градостроительного</w:t>
      </w:r>
      <w:r>
        <w:rPr>
          <w:rFonts w:eastAsia="Times New Roman"/>
        </w:rPr>
        <w:t xml:space="preserve"> </w:t>
      </w:r>
      <w:r>
        <w:t>зонирования</w:t>
      </w:r>
      <w:r>
        <w:rPr>
          <w:rFonts w:eastAsia="Times New Roman"/>
        </w:rPr>
        <w:t xml:space="preserve"> </w:t>
      </w:r>
      <w:r>
        <w:t>населенных</w:t>
      </w:r>
      <w:r>
        <w:rPr>
          <w:rFonts w:eastAsia="Times New Roman"/>
        </w:rPr>
        <w:t xml:space="preserve"> </w:t>
      </w:r>
      <w:r>
        <w:t>пунктов</w:t>
      </w:r>
      <w:r>
        <w:rPr>
          <w:rFonts w:eastAsia="Times New Roman"/>
        </w:rPr>
        <w:t xml:space="preserve"> </w:t>
      </w:r>
      <w:r>
        <w:t>и</w:t>
      </w:r>
      <w:r>
        <w:rPr>
          <w:rFonts w:eastAsia="Times New Roman"/>
        </w:rPr>
        <w:t xml:space="preserve"> </w:t>
      </w:r>
      <w:r>
        <w:t>на</w:t>
      </w:r>
      <w:r>
        <w:rPr>
          <w:rFonts w:eastAsia="Times New Roman"/>
        </w:rPr>
        <w:t xml:space="preserve"> </w:t>
      </w:r>
      <w:r>
        <w:t>схеме</w:t>
      </w:r>
      <w:r>
        <w:rPr>
          <w:rFonts w:eastAsia="Times New Roman"/>
        </w:rPr>
        <w:t xml:space="preserve"> </w:t>
      </w:r>
      <w:r>
        <w:t>(карте)</w:t>
      </w:r>
      <w:r>
        <w:rPr>
          <w:rFonts w:eastAsia="Times New Roman"/>
        </w:rPr>
        <w:t xml:space="preserve"> </w:t>
      </w:r>
      <w:r>
        <w:t>зонирования</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w:t>
      </w:r>
      <w:r>
        <w:rPr>
          <w:rFonts w:eastAsia="Times New Roman"/>
        </w:rPr>
        <w:t xml:space="preserve"> </w:t>
      </w:r>
      <w:r>
        <w:t>обязательном</w:t>
      </w:r>
      <w:r>
        <w:rPr>
          <w:rFonts w:eastAsia="Times New Roman"/>
        </w:rPr>
        <w:t xml:space="preserve"> </w:t>
      </w:r>
      <w:r>
        <w:t>порядке</w:t>
      </w:r>
      <w:r>
        <w:rPr>
          <w:rFonts w:eastAsia="Times New Roman"/>
        </w:rPr>
        <w:t xml:space="preserve"> </w:t>
      </w:r>
      <w:r>
        <w:t>наносятся</w:t>
      </w:r>
      <w:r>
        <w:rPr>
          <w:rFonts w:eastAsia="Times New Roman"/>
        </w:rPr>
        <w:t xml:space="preserve"> </w:t>
      </w:r>
      <w:r>
        <w:t>границы</w:t>
      </w:r>
      <w:r>
        <w:rPr>
          <w:rFonts w:eastAsia="Times New Roman"/>
        </w:rPr>
        <w:t xml:space="preserve"> </w:t>
      </w:r>
      <w:r>
        <w:t>зон</w:t>
      </w:r>
      <w:r>
        <w:rPr>
          <w:rFonts w:eastAsia="Times New Roman"/>
        </w:rPr>
        <w:t xml:space="preserve"> </w:t>
      </w:r>
      <w:r>
        <w:t>с</w:t>
      </w:r>
      <w:r>
        <w:rPr>
          <w:rFonts w:eastAsia="Times New Roman"/>
        </w:rPr>
        <w:t xml:space="preserve"> </w:t>
      </w:r>
      <w:r>
        <w:t>особыми</w:t>
      </w:r>
      <w:r>
        <w:rPr>
          <w:rFonts w:eastAsia="Times New Roman"/>
        </w:rPr>
        <w:t xml:space="preserve"> </w:t>
      </w:r>
      <w:r>
        <w:t>условиями</w:t>
      </w:r>
      <w:r>
        <w:rPr>
          <w:rFonts w:eastAsia="Times New Roman"/>
        </w:rPr>
        <w:t xml:space="preserve"> </w:t>
      </w:r>
      <w:r>
        <w:t>использования,</w:t>
      </w:r>
      <w:r>
        <w:rPr>
          <w:rFonts w:eastAsia="Times New Roman"/>
        </w:rPr>
        <w:t xml:space="preserve"> </w:t>
      </w:r>
      <w:r>
        <w:t>которые</w:t>
      </w:r>
      <w:r>
        <w:rPr>
          <w:rFonts w:eastAsia="Times New Roman"/>
        </w:rPr>
        <w:t xml:space="preserve"> </w:t>
      </w:r>
      <w:r>
        <w:t>устанавливаются</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законодательством</w:t>
      </w:r>
      <w:r>
        <w:rPr>
          <w:rFonts w:eastAsia="Times New Roman"/>
        </w:rPr>
        <w:t xml:space="preserve"> </w:t>
      </w:r>
      <w:r>
        <w:t>Российской</w:t>
      </w:r>
      <w:r>
        <w:rPr>
          <w:rFonts w:eastAsia="Times New Roman"/>
        </w:rPr>
        <w:t xml:space="preserve"> </w:t>
      </w:r>
      <w:r>
        <w:t>Федерации</w:t>
      </w:r>
      <w:r>
        <w:rPr>
          <w:rFonts w:eastAsia="Times New Roman"/>
        </w:rPr>
        <w:t xml:space="preserve"> </w:t>
      </w:r>
      <w:r>
        <w:t>и</w:t>
      </w:r>
      <w:r>
        <w:rPr>
          <w:rFonts w:eastAsia="Times New Roman"/>
        </w:rPr>
        <w:t xml:space="preserve"> </w:t>
      </w:r>
      <w:r>
        <w:t>режим</w:t>
      </w:r>
      <w:r>
        <w:rPr>
          <w:rFonts w:eastAsia="Times New Roman"/>
        </w:rPr>
        <w:t xml:space="preserve"> </w:t>
      </w:r>
      <w:r>
        <w:t>использования</w:t>
      </w:r>
      <w:r>
        <w:rPr>
          <w:rFonts w:eastAsia="Times New Roman"/>
        </w:rPr>
        <w:t xml:space="preserve"> </w:t>
      </w:r>
      <w:r>
        <w:t>которых</w:t>
      </w:r>
      <w:r>
        <w:rPr>
          <w:rFonts w:eastAsia="Times New Roman"/>
        </w:rPr>
        <w:t xml:space="preserve"> </w:t>
      </w:r>
      <w:r>
        <w:t>приводится</w:t>
      </w:r>
      <w:r>
        <w:rPr>
          <w:rFonts w:eastAsia="Times New Roman"/>
        </w:rPr>
        <w:t xml:space="preserve"> </w:t>
      </w:r>
      <w:r>
        <w:t>в</w:t>
      </w:r>
      <w:r>
        <w:rPr>
          <w:rFonts w:eastAsia="Times New Roman"/>
        </w:rPr>
        <w:t xml:space="preserve"> </w:t>
      </w:r>
      <w:r>
        <w:t>разделе</w:t>
      </w:r>
      <w:r>
        <w:rPr>
          <w:rFonts w:eastAsia="Times New Roman"/>
        </w:rPr>
        <w:t xml:space="preserve"> </w:t>
      </w:r>
      <w:r>
        <w:t>9</w:t>
      </w:r>
      <w:r>
        <w:rPr>
          <w:rFonts w:eastAsia="Times New Roman"/>
        </w:rPr>
        <w:t xml:space="preserve"> </w:t>
      </w:r>
      <w:r>
        <w:t>настоящих</w:t>
      </w:r>
      <w:r>
        <w:rPr>
          <w:rFonts w:eastAsia="Times New Roman"/>
        </w:rPr>
        <w:t xml:space="preserve"> </w:t>
      </w:r>
      <w:r>
        <w:t>Правил.</w:t>
      </w:r>
    </w:p>
    <w:p w:rsidR="00B47D23" w:rsidRDefault="00B47D23" w:rsidP="00B47D23">
      <w:pPr>
        <w:pStyle w:val="0"/>
        <w:ind w:firstLine="360"/>
      </w:pPr>
      <w:r>
        <w:t>5.</w:t>
      </w:r>
      <w:r>
        <w:rPr>
          <w:rFonts w:eastAsia="Times New Roman"/>
        </w:rPr>
        <w:t xml:space="preserve"> </w:t>
      </w:r>
      <w:r>
        <w:t>Участки</w:t>
      </w:r>
      <w:r>
        <w:rPr>
          <w:rFonts w:eastAsia="Times New Roman"/>
        </w:rPr>
        <w:t xml:space="preserve"> </w:t>
      </w:r>
      <w:r>
        <w:t>градостроительного</w:t>
      </w:r>
      <w:r>
        <w:rPr>
          <w:rFonts w:eastAsia="Times New Roman"/>
        </w:rPr>
        <w:t xml:space="preserve"> </w:t>
      </w:r>
      <w:r>
        <w:t>зонирования</w:t>
      </w:r>
      <w:r>
        <w:rPr>
          <w:rFonts w:eastAsia="Times New Roman"/>
        </w:rPr>
        <w:t xml:space="preserve"> </w:t>
      </w:r>
      <w:r>
        <w:t>имеют</w:t>
      </w:r>
      <w:r>
        <w:rPr>
          <w:rFonts w:eastAsia="Times New Roman"/>
        </w:rPr>
        <w:t xml:space="preserve"> </w:t>
      </w:r>
      <w:r>
        <w:t>свою</w:t>
      </w:r>
      <w:r>
        <w:rPr>
          <w:rFonts w:eastAsia="Times New Roman"/>
        </w:rPr>
        <w:t xml:space="preserve"> </w:t>
      </w:r>
      <w:r>
        <w:t>систему</w:t>
      </w:r>
      <w:r>
        <w:rPr>
          <w:rFonts w:eastAsia="Times New Roman"/>
        </w:rPr>
        <w:t xml:space="preserve"> </w:t>
      </w:r>
      <w:r>
        <w:t>нумерации</w:t>
      </w:r>
      <w:r>
        <w:rPr>
          <w:rFonts w:eastAsia="Times New Roman"/>
        </w:rPr>
        <w:t xml:space="preserve"> </w:t>
      </w:r>
      <w:r>
        <w:t>в</w:t>
      </w:r>
      <w:r>
        <w:rPr>
          <w:rFonts w:eastAsia="Times New Roman"/>
        </w:rPr>
        <w:t xml:space="preserve"> </w:t>
      </w:r>
      <w:r>
        <w:t>целях</w:t>
      </w:r>
      <w:r>
        <w:rPr>
          <w:rFonts w:eastAsia="Times New Roman"/>
        </w:rPr>
        <w:t xml:space="preserve"> </w:t>
      </w:r>
      <w:r>
        <w:t>облегчения</w:t>
      </w:r>
      <w:r>
        <w:rPr>
          <w:rFonts w:eastAsia="Times New Roman"/>
        </w:rPr>
        <w:t xml:space="preserve"> </w:t>
      </w:r>
      <w:r>
        <w:t>ориентации</w:t>
      </w:r>
      <w:r>
        <w:rPr>
          <w:rFonts w:eastAsia="Times New Roman"/>
        </w:rPr>
        <w:t xml:space="preserve"> </w:t>
      </w:r>
      <w:r>
        <w:t>пользователей</w:t>
      </w:r>
      <w:r>
        <w:rPr>
          <w:rFonts w:eastAsia="Times New Roman"/>
        </w:rPr>
        <w:t xml:space="preserve"> </w:t>
      </w:r>
      <w:r>
        <w:t>настоящих</w:t>
      </w:r>
      <w:r>
        <w:rPr>
          <w:rFonts w:eastAsia="Times New Roman"/>
        </w:rPr>
        <w:t xml:space="preserve"> </w:t>
      </w:r>
      <w:r>
        <w:t>Правил.</w:t>
      </w:r>
    </w:p>
    <w:p w:rsidR="00B47D23" w:rsidRDefault="00B47D23" w:rsidP="00B47D23">
      <w:pPr>
        <w:pStyle w:val="0"/>
      </w:pPr>
      <w:r>
        <w:t>Номера</w:t>
      </w:r>
      <w:r>
        <w:rPr>
          <w:rFonts w:eastAsia="Times New Roman"/>
        </w:rPr>
        <w:t xml:space="preserve"> </w:t>
      </w:r>
      <w:r>
        <w:t>участков</w:t>
      </w:r>
      <w:r>
        <w:rPr>
          <w:rFonts w:eastAsia="Times New Roman"/>
        </w:rPr>
        <w:t xml:space="preserve"> </w:t>
      </w:r>
      <w:r>
        <w:t>градостроительного</w:t>
      </w:r>
      <w:r>
        <w:rPr>
          <w:rFonts w:eastAsia="Times New Roman"/>
        </w:rPr>
        <w:t xml:space="preserve"> </w:t>
      </w:r>
      <w:r>
        <w:t>зонирования</w:t>
      </w:r>
      <w:r>
        <w:rPr>
          <w:rFonts w:eastAsia="Times New Roman"/>
        </w:rPr>
        <w:t xml:space="preserve"> </w:t>
      </w:r>
      <w:r>
        <w:t>состоят</w:t>
      </w:r>
      <w:r>
        <w:rPr>
          <w:rFonts w:eastAsia="Times New Roman"/>
        </w:rPr>
        <w:t xml:space="preserve"> </w:t>
      </w:r>
      <w:r>
        <w:t>из</w:t>
      </w:r>
      <w:r>
        <w:rPr>
          <w:rFonts w:eastAsia="Times New Roman"/>
        </w:rPr>
        <w:t xml:space="preserve"> </w:t>
      </w:r>
      <w:r>
        <w:t>следующих</w:t>
      </w:r>
      <w:r>
        <w:rPr>
          <w:rFonts w:eastAsia="Times New Roman"/>
        </w:rPr>
        <w:t xml:space="preserve"> </w:t>
      </w:r>
      <w:r>
        <w:t>элементов:</w:t>
      </w:r>
    </w:p>
    <w:p w:rsidR="00B47D23" w:rsidRDefault="00B47D23" w:rsidP="00B47D23">
      <w:pPr>
        <w:pStyle w:val="0"/>
        <w:numPr>
          <w:ilvl w:val="0"/>
          <w:numId w:val="2"/>
        </w:numPr>
        <w:tabs>
          <w:tab w:val="clear" w:pos="360"/>
          <w:tab w:val="num" w:pos="1080"/>
        </w:tabs>
        <w:ind w:left="1080"/>
      </w:pPr>
      <w:r>
        <w:t>смешанного</w:t>
      </w:r>
      <w:r>
        <w:rPr>
          <w:rFonts w:eastAsia="Times New Roman"/>
        </w:rPr>
        <w:t xml:space="preserve"> </w:t>
      </w:r>
      <w:r>
        <w:t>буквенно-цифрового</w:t>
      </w:r>
      <w:r>
        <w:rPr>
          <w:rFonts w:eastAsia="Times New Roman"/>
        </w:rPr>
        <w:t xml:space="preserve"> </w:t>
      </w:r>
      <w:r>
        <w:t>кода</w:t>
      </w:r>
      <w:r>
        <w:rPr>
          <w:rFonts w:eastAsia="Times New Roman"/>
        </w:rPr>
        <w:t xml:space="preserve"> </w:t>
      </w:r>
      <w:r>
        <w:t>территориальной</w:t>
      </w:r>
      <w:r>
        <w:rPr>
          <w:rFonts w:eastAsia="Times New Roman"/>
        </w:rPr>
        <w:t xml:space="preserve"> </w:t>
      </w:r>
      <w:r>
        <w:t>зоны,</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частью</w:t>
      </w:r>
      <w:r>
        <w:rPr>
          <w:rFonts w:eastAsia="Times New Roman"/>
        </w:rPr>
        <w:t xml:space="preserve"> </w:t>
      </w:r>
      <w:r>
        <w:t>1</w:t>
      </w:r>
      <w:r>
        <w:rPr>
          <w:rFonts w:eastAsia="Times New Roman"/>
        </w:rPr>
        <w:t xml:space="preserve"> </w:t>
      </w:r>
      <w:r>
        <w:t>настоящей</w:t>
      </w:r>
      <w:r>
        <w:rPr>
          <w:rFonts w:eastAsia="Times New Roman"/>
        </w:rPr>
        <w:t xml:space="preserve"> </w:t>
      </w:r>
      <w:r>
        <w:t>статьи;</w:t>
      </w:r>
    </w:p>
    <w:p w:rsidR="00B47D23" w:rsidRDefault="00B47D23" w:rsidP="00B47D23">
      <w:pPr>
        <w:pStyle w:val="0"/>
        <w:numPr>
          <w:ilvl w:val="0"/>
          <w:numId w:val="2"/>
        </w:numPr>
        <w:tabs>
          <w:tab w:val="clear" w:pos="360"/>
          <w:tab w:val="num" w:pos="1080"/>
        </w:tabs>
        <w:ind w:left="1080"/>
      </w:pPr>
      <w:r>
        <w:t>цифрового</w:t>
      </w:r>
      <w:r>
        <w:rPr>
          <w:rFonts w:eastAsia="Times New Roman"/>
        </w:rPr>
        <w:t xml:space="preserve"> </w:t>
      </w:r>
      <w:r>
        <w:t>обозначения</w:t>
      </w:r>
      <w:r>
        <w:rPr>
          <w:rFonts w:eastAsia="Times New Roman"/>
        </w:rPr>
        <w:t xml:space="preserve"> </w:t>
      </w:r>
      <w:r>
        <w:t>населенного</w:t>
      </w:r>
      <w:r>
        <w:rPr>
          <w:rFonts w:eastAsia="Times New Roman"/>
        </w:rPr>
        <w:t xml:space="preserve"> </w:t>
      </w:r>
      <w:r>
        <w:t>пункта</w:t>
      </w:r>
      <w:r>
        <w:rPr>
          <w:rFonts w:eastAsia="Times New Roman"/>
        </w:rPr>
        <w:t xml:space="preserve"> </w:t>
      </w:r>
      <w:r>
        <w:t>поселения,</w:t>
      </w:r>
      <w:r>
        <w:rPr>
          <w:rFonts w:eastAsia="Times New Roman"/>
        </w:rPr>
        <w:t xml:space="preserve"> </w:t>
      </w:r>
      <w:r>
        <w:t>отделенного</w:t>
      </w:r>
      <w:r>
        <w:rPr>
          <w:rFonts w:eastAsia="Times New Roman"/>
        </w:rPr>
        <w:t xml:space="preserve"> </w:t>
      </w:r>
      <w:r>
        <w:t>от</w:t>
      </w:r>
      <w:r>
        <w:rPr>
          <w:rFonts w:eastAsia="Times New Roman"/>
        </w:rPr>
        <w:t xml:space="preserve"> </w:t>
      </w:r>
      <w:r>
        <w:t>кода</w:t>
      </w:r>
      <w:r>
        <w:rPr>
          <w:rFonts w:eastAsia="Times New Roman"/>
        </w:rPr>
        <w:t xml:space="preserve"> </w:t>
      </w:r>
      <w:r>
        <w:t>территориальной</w:t>
      </w:r>
      <w:r>
        <w:rPr>
          <w:rFonts w:eastAsia="Times New Roman"/>
        </w:rPr>
        <w:t xml:space="preserve"> </w:t>
      </w:r>
      <w:r>
        <w:t>зоны</w:t>
      </w:r>
      <w:r>
        <w:rPr>
          <w:rFonts w:eastAsia="Times New Roman"/>
        </w:rPr>
        <w:t xml:space="preserve"> </w:t>
      </w:r>
      <w:r>
        <w:t>косой</w:t>
      </w:r>
      <w:r>
        <w:rPr>
          <w:rFonts w:eastAsia="Times New Roman"/>
        </w:rPr>
        <w:t xml:space="preserve"> </w:t>
      </w:r>
      <w:r>
        <w:t>чертой;</w:t>
      </w:r>
    </w:p>
    <w:p w:rsidR="00B47D23" w:rsidRDefault="00B47D23" w:rsidP="00B47D23">
      <w:pPr>
        <w:pStyle w:val="0"/>
        <w:numPr>
          <w:ilvl w:val="0"/>
          <w:numId w:val="2"/>
        </w:numPr>
        <w:tabs>
          <w:tab w:val="clear" w:pos="360"/>
          <w:tab w:val="num" w:pos="1080"/>
        </w:tabs>
        <w:ind w:left="1080"/>
      </w:pPr>
      <w:r>
        <w:t>собственного</w:t>
      </w:r>
      <w:r>
        <w:rPr>
          <w:rFonts w:eastAsia="Times New Roman"/>
        </w:rPr>
        <w:t xml:space="preserve"> </w:t>
      </w:r>
      <w:r>
        <w:t>номера</w:t>
      </w:r>
      <w:r>
        <w:rPr>
          <w:rFonts w:eastAsia="Times New Roman"/>
        </w:rPr>
        <w:t xml:space="preserve"> </w:t>
      </w:r>
      <w:r>
        <w:t>участка</w:t>
      </w:r>
      <w:r>
        <w:rPr>
          <w:rFonts w:eastAsia="Times New Roman"/>
        </w:rPr>
        <w:t xml:space="preserve"> </w:t>
      </w:r>
      <w:r>
        <w:t>градостроительного</w:t>
      </w:r>
      <w:r>
        <w:rPr>
          <w:rFonts w:eastAsia="Times New Roman"/>
        </w:rPr>
        <w:t xml:space="preserve"> </w:t>
      </w:r>
      <w:r>
        <w:t>зонирования,</w:t>
      </w:r>
      <w:r>
        <w:rPr>
          <w:rFonts w:eastAsia="Times New Roman"/>
        </w:rPr>
        <w:t xml:space="preserve"> </w:t>
      </w:r>
      <w:r>
        <w:t>отделенного</w:t>
      </w:r>
      <w:r>
        <w:rPr>
          <w:rFonts w:eastAsia="Times New Roman"/>
        </w:rPr>
        <w:t xml:space="preserve"> </w:t>
      </w:r>
      <w:r>
        <w:t>от</w:t>
      </w:r>
      <w:r>
        <w:rPr>
          <w:rFonts w:eastAsia="Times New Roman"/>
        </w:rPr>
        <w:t xml:space="preserve"> </w:t>
      </w:r>
      <w:r>
        <w:t>цифрового</w:t>
      </w:r>
      <w:r>
        <w:rPr>
          <w:rFonts w:eastAsia="Times New Roman"/>
        </w:rPr>
        <w:t xml:space="preserve"> </w:t>
      </w:r>
      <w:r>
        <w:t>обозначения</w:t>
      </w:r>
      <w:r>
        <w:rPr>
          <w:rFonts w:eastAsia="Times New Roman"/>
        </w:rPr>
        <w:t xml:space="preserve"> </w:t>
      </w:r>
      <w:r>
        <w:t>населенного</w:t>
      </w:r>
      <w:r>
        <w:rPr>
          <w:rFonts w:eastAsia="Times New Roman"/>
        </w:rPr>
        <w:t xml:space="preserve"> </w:t>
      </w:r>
      <w:r>
        <w:t>пункта</w:t>
      </w:r>
      <w:r>
        <w:rPr>
          <w:rFonts w:eastAsia="Times New Roman"/>
        </w:rPr>
        <w:t xml:space="preserve">  </w:t>
      </w:r>
      <w:r>
        <w:t>поселения</w:t>
      </w:r>
      <w:r>
        <w:rPr>
          <w:rFonts w:eastAsia="Times New Roman"/>
        </w:rPr>
        <w:t xml:space="preserve"> </w:t>
      </w:r>
      <w:r>
        <w:t>косой</w:t>
      </w:r>
      <w:r>
        <w:rPr>
          <w:rFonts w:eastAsia="Times New Roman"/>
        </w:rPr>
        <w:t xml:space="preserve"> </w:t>
      </w:r>
      <w:r>
        <w:t>чертой.</w:t>
      </w:r>
    </w:p>
    <w:p w:rsidR="00B47D23" w:rsidRDefault="00B47D23" w:rsidP="00B47D23">
      <w:pPr>
        <w:pStyle w:val="0"/>
        <w:rPr>
          <w:i/>
        </w:rPr>
      </w:pPr>
      <w:r>
        <w:rPr>
          <w:i/>
        </w:rPr>
        <w:t>(Например:</w:t>
      </w:r>
      <w:r>
        <w:rPr>
          <w:rFonts w:eastAsia="Times New Roman"/>
          <w:i/>
        </w:rPr>
        <w:t xml:space="preserve"> </w:t>
      </w:r>
      <w:r>
        <w:rPr>
          <w:i/>
        </w:rPr>
        <w:t>Ж1/1/25:</w:t>
      </w:r>
      <w:r>
        <w:rPr>
          <w:rFonts w:eastAsia="Times New Roman"/>
          <w:i/>
        </w:rPr>
        <w:t xml:space="preserve"> </w:t>
      </w:r>
      <w:r>
        <w:rPr>
          <w:i/>
        </w:rPr>
        <w:t>зона</w:t>
      </w:r>
      <w:r>
        <w:rPr>
          <w:rFonts w:eastAsia="Times New Roman"/>
          <w:i/>
        </w:rPr>
        <w:t xml:space="preserve"> </w:t>
      </w:r>
      <w:r>
        <w:rPr>
          <w:i/>
        </w:rPr>
        <w:t>индивидуальной</w:t>
      </w:r>
      <w:r>
        <w:rPr>
          <w:rFonts w:eastAsia="Times New Roman"/>
          <w:i/>
        </w:rPr>
        <w:t xml:space="preserve"> </w:t>
      </w:r>
      <w:r>
        <w:rPr>
          <w:i/>
        </w:rPr>
        <w:t>жилой</w:t>
      </w:r>
      <w:r>
        <w:rPr>
          <w:rFonts w:eastAsia="Times New Roman"/>
          <w:i/>
        </w:rPr>
        <w:t xml:space="preserve"> </w:t>
      </w:r>
      <w:r>
        <w:rPr>
          <w:i/>
        </w:rPr>
        <w:t>застройки</w:t>
      </w:r>
      <w:r>
        <w:rPr>
          <w:rFonts w:eastAsia="Times New Roman"/>
          <w:i/>
        </w:rPr>
        <w:t xml:space="preserve"> </w:t>
      </w:r>
      <w:r>
        <w:rPr>
          <w:i/>
        </w:rPr>
        <w:t>в</w:t>
      </w:r>
      <w:r>
        <w:rPr>
          <w:rFonts w:eastAsia="Times New Roman"/>
          <w:i/>
        </w:rPr>
        <w:t xml:space="preserve"> </w:t>
      </w:r>
      <w:r>
        <w:rPr>
          <w:i/>
        </w:rPr>
        <w:t>селе</w:t>
      </w:r>
      <w:r>
        <w:rPr>
          <w:rFonts w:eastAsia="Times New Roman"/>
          <w:i/>
        </w:rPr>
        <w:t xml:space="preserve"> </w:t>
      </w:r>
      <w:r>
        <w:rPr>
          <w:i/>
        </w:rPr>
        <w:t>Ивановка,</w:t>
      </w:r>
      <w:r>
        <w:rPr>
          <w:rFonts w:eastAsia="Times New Roman"/>
          <w:i/>
        </w:rPr>
        <w:t xml:space="preserve"> </w:t>
      </w:r>
      <w:r>
        <w:rPr>
          <w:i/>
        </w:rPr>
        <w:t>участок</w:t>
      </w:r>
      <w:r>
        <w:rPr>
          <w:rFonts w:eastAsia="Times New Roman"/>
          <w:i/>
        </w:rPr>
        <w:t xml:space="preserve"> №</w:t>
      </w:r>
      <w:r>
        <w:rPr>
          <w:i/>
        </w:rPr>
        <w:t>25)</w:t>
      </w:r>
    </w:p>
    <w:p w:rsidR="00B47D23" w:rsidRDefault="00B47D23" w:rsidP="00B47D23">
      <w:pPr>
        <w:pStyle w:val="0"/>
        <w:ind w:firstLine="540"/>
      </w:pPr>
      <w:r>
        <w:t>6.</w:t>
      </w:r>
      <w:r>
        <w:rPr>
          <w:rFonts w:eastAsia="Times New Roman"/>
        </w:rPr>
        <w:t xml:space="preserve"> </w:t>
      </w:r>
      <w:r>
        <w:t>Участки</w:t>
      </w:r>
      <w:r>
        <w:rPr>
          <w:rFonts w:eastAsia="Times New Roman"/>
        </w:rPr>
        <w:t xml:space="preserve"> </w:t>
      </w:r>
      <w:r>
        <w:t>в</w:t>
      </w:r>
      <w:r>
        <w:rPr>
          <w:rFonts w:eastAsia="Times New Roman"/>
        </w:rPr>
        <w:t xml:space="preserve"> </w:t>
      </w:r>
      <w:r>
        <w:t>составе</w:t>
      </w:r>
      <w:r>
        <w:rPr>
          <w:rFonts w:eastAsia="Times New Roman"/>
        </w:rPr>
        <w:t xml:space="preserve"> </w:t>
      </w:r>
      <w:r>
        <w:t>одной</w:t>
      </w:r>
      <w:r>
        <w:rPr>
          <w:rFonts w:eastAsia="Times New Roman"/>
        </w:rPr>
        <w:t xml:space="preserve"> </w:t>
      </w:r>
      <w:r>
        <w:t>территориальной</w:t>
      </w:r>
      <w:r>
        <w:rPr>
          <w:rFonts w:eastAsia="Times New Roman"/>
        </w:rPr>
        <w:t xml:space="preserve"> </w:t>
      </w:r>
      <w:r>
        <w:t>зоны</w:t>
      </w:r>
      <w:r>
        <w:rPr>
          <w:rFonts w:eastAsia="Times New Roman"/>
        </w:rPr>
        <w:t xml:space="preserve"> </w:t>
      </w:r>
      <w:r>
        <w:t>и</w:t>
      </w:r>
      <w:r>
        <w:rPr>
          <w:rFonts w:eastAsia="Times New Roman"/>
        </w:rPr>
        <w:t xml:space="preserve"> </w:t>
      </w:r>
      <w:r>
        <w:t>подзоны,</w:t>
      </w:r>
      <w:r>
        <w:rPr>
          <w:rFonts w:eastAsia="Times New Roman"/>
        </w:rPr>
        <w:t xml:space="preserve"> </w:t>
      </w:r>
      <w:r>
        <w:t>в</w:t>
      </w:r>
      <w:r>
        <w:rPr>
          <w:rFonts w:eastAsia="Times New Roman"/>
        </w:rPr>
        <w:t xml:space="preserve"> </w:t>
      </w:r>
      <w:r>
        <w:t>зависимости</w:t>
      </w:r>
      <w:r>
        <w:rPr>
          <w:rFonts w:eastAsia="Times New Roman"/>
        </w:rPr>
        <w:t xml:space="preserve"> </w:t>
      </w:r>
      <w:r>
        <w:t>от</w:t>
      </w:r>
      <w:r>
        <w:rPr>
          <w:rFonts w:eastAsia="Times New Roman"/>
        </w:rPr>
        <w:t xml:space="preserve"> </w:t>
      </w:r>
      <w:r>
        <w:t>своего</w:t>
      </w:r>
      <w:r>
        <w:rPr>
          <w:rFonts w:eastAsia="Times New Roman"/>
        </w:rPr>
        <w:t xml:space="preserve"> </w:t>
      </w:r>
      <w:r>
        <w:t>местоположения,</w:t>
      </w:r>
      <w:r>
        <w:rPr>
          <w:rFonts w:eastAsia="Times New Roman"/>
        </w:rPr>
        <w:t xml:space="preserve"> </w:t>
      </w:r>
      <w:r>
        <w:t>могут</w:t>
      </w:r>
      <w:r>
        <w:rPr>
          <w:rFonts w:eastAsia="Times New Roman"/>
        </w:rPr>
        <w:t xml:space="preserve"> </w:t>
      </w:r>
      <w:r>
        <w:t>иметь</w:t>
      </w:r>
      <w:r>
        <w:rPr>
          <w:rFonts w:eastAsia="Times New Roman"/>
        </w:rPr>
        <w:t xml:space="preserve"> </w:t>
      </w:r>
      <w:r>
        <w:t>различные</w:t>
      </w:r>
      <w:r>
        <w:rPr>
          <w:rFonts w:eastAsia="Times New Roman"/>
        </w:rPr>
        <w:t xml:space="preserve"> </w:t>
      </w:r>
      <w:r>
        <w:t>ограничения</w:t>
      </w:r>
      <w:r>
        <w:rPr>
          <w:rFonts w:eastAsia="Times New Roman"/>
        </w:rPr>
        <w:t xml:space="preserve"> </w:t>
      </w:r>
      <w:r>
        <w:t>градостроительной</w:t>
      </w:r>
      <w:r>
        <w:rPr>
          <w:rFonts w:eastAsia="Times New Roman"/>
        </w:rPr>
        <w:t xml:space="preserve"> </w:t>
      </w:r>
      <w:r>
        <w:t>деятельности.</w:t>
      </w:r>
    </w:p>
    <w:p w:rsidR="00B47D23" w:rsidRDefault="00B47D23" w:rsidP="00B47D23">
      <w:pPr>
        <w:pStyle w:val="0"/>
      </w:pPr>
      <w:r>
        <w:t>7.</w:t>
      </w:r>
      <w:r>
        <w:rPr>
          <w:rFonts w:eastAsia="Times New Roman"/>
        </w:rPr>
        <w:t xml:space="preserve"> </w:t>
      </w:r>
      <w:r>
        <w:t>Границы</w:t>
      </w:r>
      <w:r>
        <w:rPr>
          <w:rFonts w:eastAsia="Times New Roman"/>
        </w:rPr>
        <w:t xml:space="preserve"> </w:t>
      </w:r>
      <w:r>
        <w:t>территориальных</w:t>
      </w:r>
      <w:r>
        <w:rPr>
          <w:rFonts w:eastAsia="Times New Roman"/>
        </w:rPr>
        <w:t xml:space="preserve"> </w:t>
      </w:r>
      <w:r>
        <w:t>зон</w:t>
      </w:r>
      <w:r>
        <w:rPr>
          <w:rFonts w:eastAsia="Times New Roman"/>
        </w:rPr>
        <w:t xml:space="preserve"> </w:t>
      </w:r>
      <w:r>
        <w:t>устанавливаются</w:t>
      </w:r>
      <w:r>
        <w:rPr>
          <w:rFonts w:eastAsia="Times New Roman"/>
        </w:rPr>
        <w:t xml:space="preserve"> </w:t>
      </w:r>
      <w:r>
        <w:t>по:</w:t>
      </w:r>
    </w:p>
    <w:p w:rsidR="00B47D23" w:rsidRDefault="00B47D23" w:rsidP="00AA53C7">
      <w:pPr>
        <w:numPr>
          <w:ilvl w:val="0"/>
          <w:numId w:val="38"/>
        </w:numPr>
        <w:jc w:val="both"/>
      </w:pPr>
      <w:r>
        <w:rPr>
          <w:rFonts w:cs="Tahoma"/>
        </w:rPr>
        <w:t>линиям</w:t>
      </w:r>
      <w:r>
        <w:t xml:space="preserve"> магистралей, улиц, проездов, разделяющим транспортные потоки противоположных направлений;</w:t>
      </w:r>
    </w:p>
    <w:p w:rsidR="00B47D23" w:rsidRDefault="00B47D23" w:rsidP="00AA53C7">
      <w:pPr>
        <w:numPr>
          <w:ilvl w:val="0"/>
          <w:numId w:val="38"/>
        </w:numPr>
        <w:jc w:val="both"/>
      </w:pPr>
      <w:r>
        <w:t>красным линиям;</w:t>
      </w:r>
    </w:p>
    <w:p w:rsidR="00B47D23" w:rsidRDefault="00B47D23" w:rsidP="00AA53C7">
      <w:pPr>
        <w:numPr>
          <w:ilvl w:val="0"/>
          <w:numId w:val="38"/>
        </w:numPr>
        <w:jc w:val="both"/>
      </w:pPr>
      <w:r>
        <w:t>границам земельных участков;</w:t>
      </w:r>
    </w:p>
    <w:p w:rsidR="00B47D23" w:rsidRDefault="00B47D23" w:rsidP="00AA53C7">
      <w:pPr>
        <w:numPr>
          <w:ilvl w:val="0"/>
          <w:numId w:val="38"/>
        </w:numPr>
        <w:jc w:val="both"/>
      </w:pPr>
      <w:r>
        <w:t>границам населенных пунктов в пределах муниципальных образований;</w:t>
      </w:r>
    </w:p>
    <w:p w:rsidR="00B47D23" w:rsidRDefault="00B47D23" w:rsidP="00AA53C7">
      <w:pPr>
        <w:numPr>
          <w:ilvl w:val="0"/>
          <w:numId w:val="38"/>
        </w:numPr>
        <w:jc w:val="both"/>
      </w:pPr>
      <w:r>
        <w:t>естественным границам природных объектов;</w:t>
      </w:r>
    </w:p>
    <w:p w:rsidR="00B47D23" w:rsidRDefault="00B47D23" w:rsidP="00AA53C7">
      <w:pPr>
        <w:numPr>
          <w:ilvl w:val="0"/>
          <w:numId w:val="38"/>
        </w:numPr>
        <w:jc w:val="both"/>
      </w:pPr>
      <w:r>
        <w:lastRenderedPageBreak/>
        <w:t>иным границам.</w:t>
      </w:r>
    </w:p>
    <w:p w:rsidR="00B47D23" w:rsidRDefault="00B47D23" w:rsidP="00B47D23">
      <w:pPr>
        <w:jc w:val="both"/>
        <w:rPr>
          <w:rFonts w:cs="Tahoma"/>
        </w:rPr>
      </w:pPr>
    </w:p>
    <w:p w:rsidR="00B47D23" w:rsidRDefault="00B47D23" w:rsidP="00B47D23">
      <w:pPr>
        <w:pStyle w:val="3"/>
        <w:jc w:val="both"/>
        <w:rPr>
          <w:rFonts w:ascii="Times New Roman" w:hAnsi="Times New Roman" w:cs="Times New Roman"/>
        </w:rPr>
      </w:pPr>
      <w:bookmarkStart w:id="106" w:name="__RefHeading__55_516286985"/>
      <w:bookmarkEnd w:id="106"/>
      <w:r>
        <w:rPr>
          <w:rFonts w:ascii="Times New Roman" w:hAnsi="Times New Roman" w:cs="Times New Roman"/>
        </w:rPr>
        <w:t>Статья 7.2. Перечень территориальных зон и подзон градостроительного зонирования.</w:t>
      </w:r>
    </w:p>
    <w:p w:rsidR="00B47D23" w:rsidRDefault="00B47D23" w:rsidP="00B47D23">
      <w:pPr>
        <w:ind w:firstLine="567"/>
        <w:jc w:val="both"/>
        <w:rPr>
          <w:b/>
        </w:rPr>
      </w:pPr>
    </w:p>
    <w:p w:rsidR="00B47D23" w:rsidRDefault="00B47D23" w:rsidP="00B47D23">
      <w:pPr>
        <w:ind w:firstLine="567"/>
        <w:jc w:val="center"/>
      </w:pPr>
      <w:r>
        <w:t>Жилые зоны</w:t>
      </w:r>
    </w:p>
    <w:p w:rsidR="00B47D23" w:rsidRDefault="00B47D23" w:rsidP="00B47D23">
      <w:pPr>
        <w:ind w:firstLine="567"/>
        <w:jc w:val="both"/>
      </w:pPr>
      <w:r>
        <w:rPr>
          <w:rFonts w:cs="Tahoma"/>
        </w:rPr>
        <w:t>Ж</w:t>
      </w:r>
      <w:r>
        <w:t xml:space="preserve"> 1 – Зона застройки индивидуальными жилыми домами.</w:t>
      </w:r>
    </w:p>
    <w:p w:rsidR="00B47D23" w:rsidRDefault="00B47D23" w:rsidP="00B47D23">
      <w:pPr>
        <w:ind w:firstLine="567"/>
        <w:jc w:val="both"/>
      </w:pPr>
      <w:r>
        <w:rPr>
          <w:rFonts w:cs="Tahoma"/>
        </w:rPr>
        <w:t>Ж1</w:t>
      </w:r>
      <w:r>
        <w:t xml:space="preserve"> (п) – Зона планируемого размещения индивидуальной жилой застройки.</w:t>
      </w:r>
    </w:p>
    <w:p w:rsidR="00B47D23" w:rsidRDefault="00B47D23" w:rsidP="00B47D23">
      <w:pPr>
        <w:ind w:firstLine="567"/>
        <w:jc w:val="both"/>
      </w:pPr>
      <w:r>
        <w:rPr>
          <w:rFonts w:cs="Tahoma"/>
        </w:rPr>
        <w:t>Ж2</w:t>
      </w:r>
      <w:r>
        <w:t xml:space="preserve"> – Зона малоэтажной жилой застройки.</w:t>
      </w:r>
    </w:p>
    <w:p w:rsidR="00B47D23" w:rsidRDefault="00B47D23" w:rsidP="00B47D23">
      <w:pPr>
        <w:ind w:firstLine="567"/>
        <w:jc w:val="both"/>
      </w:pPr>
      <w:r>
        <w:t>Ж2(п) – Зона планируемого размещения малоэтажной жилой застройкой.</w:t>
      </w:r>
    </w:p>
    <w:p w:rsidR="00B47D23" w:rsidRDefault="00B47D23" w:rsidP="00B47D23">
      <w:pPr>
        <w:ind w:firstLine="360"/>
        <w:jc w:val="both"/>
      </w:pPr>
    </w:p>
    <w:p w:rsidR="00B47D23" w:rsidRDefault="00B47D23" w:rsidP="00B47D23">
      <w:pPr>
        <w:ind w:firstLine="360"/>
        <w:jc w:val="center"/>
      </w:pPr>
      <w:r>
        <w:t>Общ</w:t>
      </w:r>
      <w:r>
        <w:rPr>
          <w:rFonts w:cs="Tahoma"/>
        </w:rPr>
        <w:t>ественно-деловые</w:t>
      </w:r>
      <w:r>
        <w:t xml:space="preserve"> зоны</w:t>
      </w:r>
    </w:p>
    <w:p w:rsidR="00B47D23" w:rsidRDefault="00B47D23" w:rsidP="00B47D23">
      <w:pPr>
        <w:pStyle w:val="0"/>
      </w:pPr>
      <w:r>
        <w:t>О1</w:t>
      </w:r>
      <w:r>
        <w:rPr>
          <w:rFonts w:eastAsia="Times New Roman"/>
        </w:rPr>
        <w:t xml:space="preserve"> – </w:t>
      </w:r>
      <w:r>
        <w:t>Зона</w:t>
      </w:r>
      <w:r>
        <w:rPr>
          <w:rFonts w:eastAsia="Times New Roman"/>
        </w:rPr>
        <w:t xml:space="preserve"> </w:t>
      </w:r>
      <w:r>
        <w:t>общественного</w:t>
      </w:r>
      <w:r>
        <w:rPr>
          <w:rFonts w:eastAsia="Times New Roman"/>
        </w:rPr>
        <w:t xml:space="preserve"> </w:t>
      </w:r>
      <w:r>
        <w:t>центра.</w:t>
      </w:r>
    </w:p>
    <w:p w:rsidR="00B47D23" w:rsidRDefault="00B47D23" w:rsidP="00B47D23">
      <w:pPr>
        <w:pStyle w:val="0"/>
      </w:pPr>
      <w:r>
        <w:t>О1(п)</w:t>
      </w:r>
      <w:r>
        <w:rPr>
          <w:rFonts w:eastAsia="Times New Roman"/>
        </w:rPr>
        <w:t xml:space="preserve"> – </w:t>
      </w:r>
      <w:r>
        <w:t>Зона</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общественно-делового</w:t>
      </w:r>
      <w:r>
        <w:rPr>
          <w:rFonts w:eastAsia="Times New Roman"/>
        </w:rPr>
        <w:t xml:space="preserve"> </w:t>
      </w:r>
      <w:r>
        <w:t>назначения.</w:t>
      </w:r>
    </w:p>
    <w:p w:rsidR="00B47D23" w:rsidRDefault="00B47D23" w:rsidP="00B47D23">
      <w:pPr>
        <w:pStyle w:val="0"/>
        <w:tabs>
          <w:tab w:val="left" w:pos="7139"/>
        </w:tabs>
      </w:pPr>
    </w:p>
    <w:p w:rsidR="00B47D23" w:rsidRDefault="00B47D23" w:rsidP="00B47D23">
      <w:pPr>
        <w:pStyle w:val="0"/>
        <w:jc w:val="center"/>
      </w:pPr>
      <w:r>
        <w:t>Производственно-коммунальные</w:t>
      </w:r>
      <w:r>
        <w:rPr>
          <w:rFonts w:eastAsia="Times New Roman"/>
        </w:rPr>
        <w:t xml:space="preserve"> </w:t>
      </w:r>
      <w:r>
        <w:t>зоны</w:t>
      </w:r>
    </w:p>
    <w:p w:rsidR="00B47D23" w:rsidRDefault="00B47D23" w:rsidP="00B47D23">
      <w:pPr>
        <w:pStyle w:val="0"/>
      </w:pPr>
      <w:r>
        <w:t>П1</w:t>
      </w:r>
      <w:r>
        <w:rPr>
          <w:rFonts w:eastAsia="Times New Roman"/>
        </w:rPr>
        <w:t xml:space="preserve"> – </w:t>
      </w:r>
      <w:r>
        <w:t>Зона</w:t>
      </w:r>
      <w:r>
        <w:rPr>
          <w:rFonts w:eastAsia="Times New Roman"/>
        </w:rPr>
        <w:t xml:space="preserve"> </w:t>
      </w:r>
      <w:r>
        <w:t>промышленно-коммунальных,</w:t>
      </w:r>
      <w:r>
        <w:rPr>
          <w:rFonts w:eastAsia="Times New Roman"/>
        </w:rPr>
        <w:t xml:space="preserve"> </w:t>
      </w:r>
      <w:r>
        <w:t>сельскохозяйственных</w:t>
      </w:r>
      <w:r>
        <w:rPr>
          <w:rFonts w:eastAsia="Times New Roman"/>
        </w:rPr>
        <w:t xml:space="preserve"> </w:t>
      </w:r>
      <w:r>
        <w:t>предприятий</w:t>
      </w:r>
      <w:r>
        <w:rPr>
          <w:rFonts w:eastAsia="Times New Roman"/>
        </w:rPr>
        <w:t xml:space="preserve"> </w:t>
      </w:r>
      <w:r>
        <w:t>и</w:t>
      </w:r>
      <w:r>
        <w:rPr>
          <w:rFonts w:eastAsia="Times New Roman"/>
        </w:rPr>
        <w:t xml:space="preserve"> </w:t>
      </w:r>
      <w:r>
        <w:t>транспортных</w:t>
      </w:r>
      <w:r>
        <w:rPr>
          <w:rFonts w:eastAsia="Times New Roman"/>
        </w:rPr>
        <w:t xml:space="preserve"> </w:t>
      </w:r>
      <w:r>
        <w:t>хозяйств</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p>
    <w:p w:rsidR="00B47D23" w:rsidRDefault="00B47D23" w:rsidP="00B47D23">
      <w:pPr>
        <w:pStyle w:val="0"/>
      </w:pPr>
      <w:r>
        <w:t>П1(п)</w:t>
      </w:r>
      <w:r>
        <w:rPr>
          <w:rFonts w:eastAsia="Times New Roman"/>
        </w:rPr>
        <w:t xml:space="preserve"> </w:t>
      </w:r>
      <w:r>
        <w:t>-</w:t>
      </w:r>
      <w:r>
        <w:rPr>
          <w:rFonts w:eastAsia="Times New Roman"/>
        </w:rPr>
        <w:t xml:space="preserve"> </w:t>
      </w:r>
      <w:r>
        <w:t>Зона</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промышленных</w:t>
      </w:r>
      <w:r>
        <w:rPr>
          <w:rFonts w:eastAsia="Times New Roman"/>
        </w:rPr>
        <w:t xml:space="preserve"> </w:t>
      </w:r>
      <w:r>
        <w:t>и</w:t>
      </w:r>
      <w:r>
        <w:rPr>
          <w:rFonts w:eastAsia="Times New Roman"/>
        </w:rPr>
        <w:t xml:space="preserve"> </w:t>
      </w:r>
      <w:r>
        <w:t>сельскохозяйственных</w:t>
      </w:r>
      <w:r>
        <w:rPr>
          <w:rFonts w:eastAsia="Times New Roman"/>
        </w:rPr>
        <w:t xml:space="preserve"> </w:t>
      </w:r>
      <w:r>
        <w:t>предприятий</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p>
    <w:p w:rsidR="00B47D23" w:rsidRDefault="00B47D23" w:rsidP="00B47D23">
      <w:pPr>
        <w:pStyle w:val="0"/>
      </w:pPr>
      <w:r>
        <w:t>П(п) - Зона планируемого размещения промышленных и сельскохозяйственных объектов.</w:t>
      </w:r>
    </w:p>
    <w:p w:rsidR="00B47D23" w:rsidRDefault="00B47D23" w:rsidP="00B47D23">
      <w:pPr>
        <w:pStyle w:val="0"/>
        <w:ind w:firstLine="0"/>
      </w:pPr>
    </w:p>
    <w:p w:rsidR="00B47D23" w:rsidRDefault="00B47D23" w:rsidP="00B47D23">
      <w:pPr>
        <w:pStyle w:val="0"/>
        <w:jc w:val="center"/>
      </w:pPr>
      <w:r>
        <w:t>Зоны</w:t>
      </w:r>
      <w:r>
        <w:rPr>
          <w:rFonts w:eastAsia="Times New Roman"/>
        </w:rPr>
        <w:t xml:space="preserve"> </w:t>
      </w:r>
      <w:r>
        <w:t>инженерной</w:t>
      </w:r>
      <w:r>
        <w:rPr>
          <w:rFonts w:eastAsia="Times New Roman"/>
        </w:rPr>
        <w:t xml:space="preserve"> </w:t>
      </w:r>
      <w:r>
        <w:t>и</w:t>
      </w:r>
      <w:r>
        <w:rPr>
          <w:rFonts w:eastAsia="Times New Roman"/>
        </w:rPr>
        <w:t xml:space="preserve"> </w:t>
      </w:r>
      <w:r>
        <w:t>транспортной</w:t>
      </w:r>
      <w:r>
        <w:rPr>
          <w:rFonts w:eastAsia="Times New Roman"/>
        </w:rPr>
        <w:t xml:space="preserve"> </w:t>
      </w:r>
      <w:r>
        <w:t>инфраструктуры</w:t>
      </w:r>
    </w:p>
    <w:p w:rsidR="00B47D23" w:rsidRDefault="00B47D23" w:rsidP="00B47D23">
      <w:pPr>
        <w:pStyle w:val="0"/>
      </w:pPr>
      <w:r>
        <w:t>ИТ1</w:t>
      </w:r>
      <w:r>
        <w:rPr>
          <w:rFonts w:eastAsia="Times New Roman"/>
        </w:rPr>
        <w:t xml:space="preserve"> – </w:t>
      </w:r>
      <w:r>
        <w:t>Зона</w:t>
      </w:r>
      <w:r>
        <w:rPr>
          <w:rFonts w:eastAsia="Times New Roman"/>
        </w:rPr>
        <w:t xml:space="preserve"> </w:t>
      </w:r>
      <w:r>
        <w:t>улиц</w:t>
      </w:r>
      <w:r>
        <w:rPr>
          <w:rFonts w:eastAsia="Times New Roman"/>
        </w:rPr>
        <w:t xml:space="preserve"> </w:t>
      </w:r>
      <w:r>
        <w:t>и</w:t>
      </w:r>
      <w:r>
        <w:rPr>
          <w:rFonts w:eastAsia="Times New Roman"/>
        </w:rPr>
        <w:t xml:space="preserve"> </w:t>
      </w:r>
      <w:r>
        <w:t>дорог.</w:t>
      </w:r>
    </w:p>
    <w:p w:rsidR="00B47D23" w:rsidRDefault="00B47D23" w:rsidP="00B47D23">
      <w:pPr>
        <w:pStyle w:val="0"/>
        <w:jc w:val="center"/>
      </w:pPr>
      <w:r>
        <w:t>Рекреационные</w:t>
      </w:r>
      <w:r>
        <w:rPr>
          <w:rFonts w:eastAsia="Times New Roman"/>
        </w:rPr>
        <w:t xml:space="preserve"> </w:t>
      </w:r>
      <w:r>
        <w:t>зоны</w:t>
      </w:r>
      <w:r>
        <w:rPr>
          <w:rFonts w:eastAsia="Times New Roman"/>
        </w:rPr>
        <w:t xml:space="preserve"> </w:t>
      </w:r>
      <w:r>
        <w:t>(планируемые).</w:t>
      </w:r>
    </w:p>
    <w:p w:rsidR="00B47D23" w:rsidRDefault="00B47D23" w:rsidP="00B47D23">
      <w:pPr>
        <w:pStyle w:val="0"/>
        <w:rPr>
          <w:rFonts w:eastAsia="Times New Roman"/>
        </w:rPr>
      </w:pPr>
      <w:r>
        <w:t>Р1(п)</w:t>
      </w:r>
      <w:r>
        <w:rPr>
          <w:rFonts w:eastAsia="Times New Roman"/>
        </w:rPr>
        <w:t xml:space="preserve"> – </w:t>
      </w:r>
      <w:r>
        <w:t>Зона</w:t>
      </w:r>
      <w:r>
        <w:rPr>
          <w:rFonts w:eastAsia="Times New Roman"/>
        </w:rPr>
        <w:t xml:space="preserve"> </w:t>
      </w:r>
      <w:r>
        <w:t>озелененных</w:t>
      </w:r>
      <w:r>
        <w:rPr>
          <w:rFonts w:eastAsia="Times New Roman"/>
        </w:rPr>
        <w:t xml:space="preserve"> </w:t>
      </w:r>
      <w:r>
        <w:t>территорий</w:t>
      </w:r>
      <w:r>
        <w:rPr>
          <w:rFonts w:eastAsia="Times New Roman"/>
        </w:rPr>
        <w:t xml:space="preserve"> </w:t>
      </w:r>
      <w:r>
        <w:t>общего</w:t>
      </w:r>
      <w:r>
        <w:rPr>
          <w:rFonts w:eastAsia="Times New Roman"/>
        </w:rPr>
        <w:t xml:space="preserve"> </w:t>
      </w:r>
      <w:r>
        <w:t>пользования</w:t>
      </w:r>
      <w:r w:rsidRPr="0000510C">
        <w:t xml:space="preserve"> (</w:t>
      </w:r>
      <w:r>
        <w:t>планируемые)</w:t>
      </w:r>
      <w:r>
        <w:rPr>
          <w:rFonts w:eastAsia="Times New Roman"/>
        </w:rPr>
        <w:t xml:space="preserve"> </w:t>
      </w:r>
    </w:p>
    <w:p w:rsidR="00B47D23" w:rsidRDefault="00B47D23" w:rsidP="00B47D23">
      <w:pPr>
        <w:pStyle w:val="0"/>
      </w:pPr>
      <w:r>
        <w:t>Р2(п)</w:t>
      </w:r>
      <w:r>
        <w:rPr>
          <w:rFonts w:eastAsia="Times New Roman"/>
        </w:rPr>
        <w:t xml:space="preserve">  </w:t>
      </w:r>
      <w:r>
        <w:t>-</w:t>
      </w:r>
      <w:r>
        <w:rPr>
          <w:rFonts w:eastAsia="Times New Roman"/>
        </w:rPr>
        <w:t xml:space="preserve"> </w:t>
      </w:r>
      <w:r>
        <w:t>Зона</w:t>
      </w:r>
      <w:r>
        <w:rPr>
          <w:rFonts w:eastAsia="Times New Roman"/>
        </w:rPr>
        <w:t xml:space="preserve"> </w:t>
      </w:r>
      <w:r>
        <w:t>планируемого размещения озелененных территорий специального назначения.</w:t>
      </w:r>
    </w:p>
    <w:p w:rsidR="00B47D23" w:rsidRDefault="00B47D23" w:rsidP="00B47D23">
      <w:pPr>
        <w:pStyle w:val="0"/>
      </w:pPr>
      <w:r>
        <w:t>Р3(п)</w:t>
      </w:r>
      <w:r>
        <w:rPr>
          <w:rFonts w:eastAsia="Times New Roman"/>
        </w:rPr>
        <w:t xml:space="preserve"> – </w:t>
      </w:r>
      <w:r>
        <w:t>Зоны</w:t>
      </w:r>
      <w:r>
        <w:rPr>
          <w:rFonts w:eastAsia="Times New Roman"/>
        </w:rPr>
        <w:t xml:space="preserve">  </w:t>
      </w:r>
      <w:r>
        <w:t>отдыха,</w:t>
      </w:r>
      <w:r>
        <w:rPr>
          <w:rFonts w:eastAsia="Times New Roman"/>
        </w:rPr>
        <w:t xml:space="preserve"> </w:t>
      </w:r>
      <w:r>
        <w:t>физической</w:t>
      </w:r>
      <w:r>
        <w:rPr>
          <w:rFonts w:eastAsia="Times New Roman"/>
        </w:rPr>
        <w:t xml:space="preserve"> </w:t>
      </w:r>
      <w:r>
        <w:t>культуры</w:t>
      </w:r>
      <w:r>
        <w:rPr>
          <w:rFonts w:eastAsia="Times New Roman"/>
        </w:rPr>
        <w:t xml:space="preserve"> </w:t>
      </w:r>
      <w:r>
        <w:t>и</w:t>
      </w:r>
      <w:r>
        <w:rPr>
          <w:rFonts w:eastAsia="Times New Roman"/>
        </w:rPr>
        <w:t xml:space="preserve"> </w:t>
      </w:r>
      <w:r>
        <w:t>спорта (планируемы).</w:t>
      </w:r>
    </w:p>
    <w:p w:rsidR="00B47D23" w:rsidRDefault="00B47D23" w:rsidP="00B47D23">
      <w:pPr>
        <w:pStyle w:val="0"/>
      </w:pPr>
    </w:p>
    <w:p w:rsidR="00B47D23" w:rsidRDefault="00B47D23" w:rsidP="00B47D23">
      <w:pPr>
        <w:pStyle w:val="0"/>
        <w:jc w:val="center"/>
      </w:pPr>
      <w:r>
        <w:t>Зона</w:t>
      </w:r>
      <w:r>
        <w:rPr>
          <w:rFonts w:eastAsia="Times New Roman"/>
        </w:rPr>
        <w:t xml:space="preserve"> </w:t>
      </w:r>
      <w:r>
        <w:t>специального</w:t>
      </w:r>
      <w:r>
        <w:rPr>
          <w:rFonts w:eastAsia="Times New Roman"/>
        </w:rPr>
        <w:t xml:space="preserve"> </w:t>
      </w:r>
      <w:r>
        <w:t>назначения</w:t>
      </w:r>
    </w:p>
    <w:p w:rsidR="00B47D23" w:rsidRDefault="00B47D23" w:rsidP="00B47D23">
      <w:pPr>
        <w:pStyle w:val="0"/>
      </w:pPr>
      <w:r>
        <w:t>СП1(п)</w:t>
      </w:r>
      <w:r>
        <w:rPr>
          <w:rFonts w:eastAsia="Times New Roman"/>
        </w:rPr>
        <w:t xml:space="preserve"> – </w:t>
      </w:r>
      <w:r>
        <w:t>Зона</w:t>
      </w:r>
      <w:r>
        <w:rPr>
          <w:rFonts w:eastAsia="Times New Roman"/>
        </w:rPr>
        <w:t xml:space="preserve"> </w:t>
      </w:r>
      <w:r>
        <w:t>кладбищ.</w:t>
      </w:r>
    </w:p>
    <w:p w:rsidR="00B47D23" w:rsidRDefault="00B47D23" w:rsidP="00B47D23">
      <w:pPr>
        <w:pStyle w:val="0"/>
      </w:pPr>
      <w:r>
        <w:t>СП(п)</w:t>
      </w:r>
      <w:r>
        <w:rPr>
          <w:rFonts w:eastAsia="Times New Roman"/>
        </w:rPr>
        <w:t xml:space="preserve"> – </w:t>
      </w:r>
      <w:r>
        <w:t>Зона</w:t>
      </w:r>
      <w:r>
        <w:rPr>
          <w:rFonts w:eastAsia="Times New Roman"/>
        </w:rPr>
        <w:t xml:space="preserve"> </w:t>
      </w:r>
      <w:r>
        <w:t>планируемого размещения объектов специального назначения (кладбищ, скотомогильников, свалок, полигонов ТБО).</w:t>
      </w:r>
    </w:p>
    <w:p w:rsidR="00B47D23" w:rsidRDefault="00B47D23" w:rsidP="00B47D23">
      <w:pPr>
        <w:pStyle w:val="0"/>
      </w:pPr>
    </w:p>
    <w:p w:rsidR="00B47D23" w:rsidRDefault="00B47D23" w:rsidP="00B47D23">
      <w:pPr>
        <w:pStyle w:val="0"/>
        <w:jc w:val="center"/>
      </w:pPr>
      <w:r>
        <w:t>Зона</w:t>
      </w:r>
      <w:r>
        <w:rPr>
          <w:rFonts w:eastAsia="Times New Roman"/>
        </w:rPr>
        <w:t xml:space="preserve"> </w:t>
      </w:r>
      <w:r>
        <w:t>сельскохозяйственного</w:t>
      </w:r>
      <w:r>
        <w:rPr>
          <w:rFonts w:eastAsia="Times New Roman"/>
        </w:rPr>
        <w:t xml:space="preserve"> </w:t>
      </w:r>
      <w:r>
        <w:t>использования</w:t>
      </w:r>
    </w:p>
    <w:p w:rsidR="00B47D23" w:rsidRDefault="00B47D23" w:rsidP="00B47D23">
      <w:pPr>
        <w:pStyle w:val="0"/>
      </w:pPr>
      <w:r>
        <w:t>С1</w:t>
      </w:r>
      <w:r>
        <w:rPr>
          <w:rFonts w:eastAsia="Times New Roman"/>
        </w:rPr>
        <w:t xml:space="preserve"> – </w:t>
      </w:r>
      <w:r>
        <w:t>Зона</w:t>
      </w:r>
      <w:r>
        <w:rPr>
          <w:rFonts w:eastAsia="Times New Roman"/>
        </w:rPr>
        <w:t xml:space="preserve"> </w:t>
      </w:r>
      <w:r>
        <w:t>сельскохозяйственных</w:t>
      </w:r>
      <w:r>
        <w:rPr>
          <w:rFonts w:eastAsia="Times New Roman"/>
        </w:rPr>
        <w:t xml:space="preserve"> </w:t>
      </w:r>
      <w:r>
        <w:t>угодий.</w:t>
      </w:r>
    </w:p>
    <w:p w:rsidR="00B47D23" w:rsidRDefault="00B47D23" w:rsidP="00B47D23">
      <w:pPr>
        <w:pStyle w:val="0"/>
      </w:pPr>
      <w:r>
        <w:t>С1(п) - Зона планируемого размещения фруктовых садов.</w:t>
      </w:r>
    </w:p>
    <w:p w:rsidR="00B47D23" w:rsidRDefault="00B47D23" w:rsidP="00B47D23">
      <w:pPr>
        <w:pStyle w:val="0"/>
      </w:pPr>
      <w:r>
        <w:t>Сх1 - Зона сельскохозяйственных угодий на землях сельскохозяйственного назначения.</w:t>
      </w:r>
    </w:p>
    <w:p w:rsidR="00B47D23" w:rsidRDefault="00B47D23" w:rsidP="00B47D23">
      <w:pPr>
        <w:pStyle w:val="0"/>
      </w:pPr>
    </w:p>
    <w:p w:rsidR="00B47D23" w:rsidRDefault="00B47D23" w:rsidP="00B47D23">
      <w:pPr>
        <w:pStyle w:val="0"/>
        <w:jc w:val="center"/>
      </w:pPr>
      <w:r w:rsidRPr="0000510C">
        <w:rPr>
          <w:rFonts w:cs="Arial"/>
          <w:bCs/>
        </w:rPr>
        <w:t>Зоны водных объектов.</w:t>
      </w:r>
    </w:p>
    <w:p w:rsidR="00B47D23" w:rsidRDefault="00B47D23" w:rsidP="00B47D23">
      <w:pPr>
        <w:pStyle w:val="0"/>
        <w:rPr>
          <w:b/>
          <w:szCs w:val="20"/>
        </w:rPr>
      </w:pPr>
      <w:r>
        <w:t xml:space="preserve">В1 - </w:t>
      </w:r>
      <w:r w:rsidRPr="0000510C">
        <w:rPr>
          <w:szCs w:val="20"/>
        </w:rPr>
        <w:t>Зона земель водного фонда</w:t>
      </w:r>
      <w:r>
        <w:rPr>
          <w:b/>
          <w:szCs w:val="20"/>
        </w:rPr>
        <w:t>.</w:t>
      </w:r>
    </w:p>
    <w:p w:rsidR="00B47D23" w:rsidRDefault="00B47D23" w:rsidP="00B47D23">
      <w:pPr>
        <w:pStyle w:val="0"/>
        <w:rPr>
          <w:szCs w:val="20"/>
        </w:rPr>
      </w:pPr>
      <w:r w:rsidRPr="0000510C">
        <w:rPr>
          <w:szCs w:val="20"/>
        </w:rPr>
        <w:t>В2</w:t>
      </w:r>
      <w:r>
        <w:rPr>
          <w:b/>
          <w:szCs w:val="20"/>
        </w:rPr>
        <w:t xml:space="preserve"> - </w:t>
      </w:r>
      <w:r w:rsidRPr="0000510C">
        <w:rPr>
          <w:szCs w:val="20"/>
        </w:rPr>
        <w:t>Зона водных объектов в составе земель сельскохозяйственного назначения.</w:t>
      </w:r>
    </w:p>
    <w:p w:rsidR="00B47D23" w:rsidRDefault="00B47D23" w:rsidP="00B47D23">
      <w:pPr>
        <w:pStyle w:val="0"/>
        <w:rPr>
          <w:szCs w:val="20"/>
        </w:rPr>
      </w:pPr>
    </w:p>
    <w:p w:rsidR="00B47D23" w:rsidRDefault="00B47D23" w:rsidP="00B47D23">
      <w:pPr>
        <w:pStyle w:val="0"/>
        <w:jc w:val="center"/>
        <w:rPr>
          <w:rFonts w:cs="Arial"/>
          <w:bCs/>
        </w:rPr>
      </w:pPr>
      <w:r w:rsidRPr="0000510C">
        <w:rPr>
          <w:rFonts w:cs="Arial"/>
          <w:bCs/>
        </w:rPr>
        <w:t>Зоны лесов.</w:t>
      </w:r>
    </w:p>
    <w:p w:rsidR="00B47D23" w:rsidRDefault="00B47D23" w:rsidP="00B47D23">
      <w:pPr>
        <w:pStyle w:val="0"/>
        <w:jc w:val="left"/>
        <w:rPr>
          <w:szCs w:val="20"/>
        </w:rPr>
      </w:pPr>
      <w:r w:rsidRPr="0000510C">
        <w:rPr>
          <w:szCs w:val="20"/>
        </w:rPr>
        <w:t>Л1 - Зона земель лесного фонда.</w:t>
      </w:r>
    </w:p>
    <w:p w:rsidR="00B47D23" w:rsidRPr="0000510C" w:rsidRDefault="00B47D23" w:rsidP="00B47D23">
      <w:pPr>
        <w:pStyle w:val="0"/>
        <w:jc w:val="left"/>
        <w:rPr>
          <w:rFonts w:cs="Arial"/>
          <w:bCs/>
        </w:rPr>
      </w:pPr>
      <w:r>
        <w:rPr>
          <w:rFonts w:cs="Arial"/>
          <w:bCs/>
        </w:rPr>
        <w:t xml:space="preserve">Л2 - </w:t>
      </w:r>
      <w:r w:rsidRPr="0000510C">
        <w:rPr>
          <w:szCs w:val="20"/>
        </w:rPr>
        <w:t>Зона лесонасаждений в составе земель сельскохозяйственного назначения.</w:t>
      </w:r>
    </w:p>
    <w:p w:rsidR="00B47D23" w:rsidRPr="0000510C" w:rsidRDefault="00B47D23" w:rsidP="00B47D23">
      <w:pPr>
        <w:pStyle w:val="0"/>
        <w:jc w:val="left"/>
      </w:pPr>
    </w:p>
    <w:p w:rsidR="00B47D23" w:rsidRDefault="00B47D23" w:rsidP="00B47D23">
      <w:pPr>
        <w:pStyle w:val="0"/>
        <w:ind w:firstLine="0"/>
      </w:pPr>
    </w:p>
    <w:p w:rsidR="00B47D23" w:rsidRDefault="00B47D23" w:rsidP="00B47D23">
      <w:pPr>
        <w:pStyle w:val="0"/>
        <w:ind w:firstLine="0"/>
      </w:pPr>
    </w:p>
    <w:p w:rsidR="00B47D23" w:rsidRPr="00E40D4C" w:rsidRDefault="00B47D23" w:rsidP="00B47D23">
      <w:pPr>
        <w:pStyle w:val="1"/>
        <w:rPr>
          <w:rFonts w:ascii="Times New Roman" w:hAnsi="Times New Roman"/>
          <w:caps/>
          <w:kern w:val="28"/>
          <w:sz w:val="28"/>
        </w:rPr>
      </w:pPr>
      <w:bookmarkStart w:id="107" w:name="_Toc260230599"/>
      <w:bookmarkStart w:id="108" w:name="_Toc280099717"/>
      <w:bookmarkStart w:id="109" w:name="_Toc283904167"/>
      <w:bookmarkStart w:id="110" w:name="_Toc286742606"/>
      <w:r w:rsidRPr="00E40D4C">
        <w:rPr>
          <w:rFonts w:ascii="Times New Roman" w:hAnsi="Times New Roman"/>
          <w:caps/>
          <w:kern w:val="28"/>
          <w:sz w:val="28"/>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rPr>
        <w:t>. Градостроительные регламенты.</w:t>
      </w:r>
      <w:bookmarkEnd w:id="107"/>
      <w:bookmarkEnd w:id="108"/>
      <w:bookmarkEnd w:id="109"/>
      <w:bookmarkEnd w:id="110"/>
    </w:p>
    <w:p w:rsidR="00B47D23" w:rsidRDefault="00B47D23" w:rsidP="00B47D23">
      <w:pPr>
        <w:numPr>
          <w:ilvl w:val="0"/>
          <w:numId w:val="1"/>
        </w:numPr>
      </w:pPr>
      <w:r>
        <w:t>( в редакции решения Совета народных депутатов Монастырщинского  сельского поселения от 15.11.2016г. № 88).</w:t>
      </w:r>
    </w:p>
    <w:p w:rsidR="00B47D23" w:rsidRPr="00E3539D" w:rsidRDefault="00B47D23" w:rsidP="00B47D23">
      <w:pPr>
        <w:jc w:val="both"/>
        <w:rPr>
          <w:rFonts w:cs="Tahoma"/>
        </w:rPr>
      </w:pPr>
    </w:p>
    <w:p w:rsidR="00B47D23" w:rsidRPr="00C131E1" w:rsidRDefault="00B47D23" w:rsidP="00B47D23">
      <w:pPr>
        <w:pStyle w:val="2"/>
        <w:widowControl w:val="0"/>
        <w:tabs>
          <w:tab w:val="left" w:pos="0"/>
          <w:tab w:val="left" w:pos="993"/>
        </w:tabs>
        <w:spacing w:before="0" w:after="0" w:line="240" w:lineRule="atLeast"/>
        <w:jc w:val="both"/>
        <w:rPr>
          <w:rFonts w:ascii="Times New Roman" w:hAnsi="Times New Roman" w:cs="Tahoma"/>
          <w:i w:val="0"/>
          <w:sz w:val="24"/>
          <w:szCs w:val="24"/>
        </w:rPr>
      </w:pPr>
      <w:bookmarkStart w:id="111" w:name="_Toc168826907"/>
      <w:bookmarkStart w:id="112" w:name="_Toc260230600"/>
      <w:bookmarkStart w:id="113" w:name="_Toc280099718"/>
      <w:bookmarkStart w:id="114" w:name="_Toc283904168"/>
      <w:bookmarkStart w:id="115" w:name="_Toc286742607"/>
      <w:r w:rsidRPr="00C131E1">
        <w:rPr>
          <w:rFonts w:ascii="Times New Roman" w:hAnsi="Times New Roman" w:cs="Tahoma"/>
          <w:i w:val="0"/>
          <w:sz w:val="24"/>
          <w:szCs w:val="24"/>
        </w:rPr>
        <w:t>РАЗДЕЛ 8. ГРАДОСТРОИТЕЛЬНЫЕ РЕГЛАМЕНТЫ О ВИДАХ ИСПОЛЬЗОВАНИЯ ТЕРРИТОРИИ</w:t>
      </w:r>
      <w:bookmarkEnd w:id="111"/>
      <w:r>
        <w:rPr>
          <w:rFonts w:ascii="Times New Roman" w:hAnsi="Times New Roman" w:cs="Tahoma"/>
          <w:i w:val="0"/>
          <w:sz w:val="24"/>
          <w:szCs w:val="24"/>
        </w:rPr>
        <w:t>.</w:t>
      </w:r>
      <w:bookmarkEnd w:id="112"/>
      <w:bookmarkEnd w:id="113"/>
      <w:bookmarkEnd w:id="114"/>
      <w:bookmarkEnd w:id="115"/>
    </w:p>
    <w:p w:rsidR="00B47D23" w:rsidRDefault="00B47D23" w:rsidP="00B47D23">
      <w:pPr>
        <w:rPr>
          <w:rFonts w:cs="Tahoma"/>
          <w:b/>
        </w:rPr>
      </w:pPr>
    </w:p>
    <w:p w:rsidR="00B47D23" w:rsidRDefault="00B47D23" w:rsidP="00B47D23">
      <w:pPr>
        <w:pStyle w:val="3"/>
        <w:widowControl w:val="0"/>
        <w:tabs>
          <w:tab w:val="left" w:pos="0"/>
        </w:tabs>
        <w:rPr>
          <w:rFonts w:ascii="Times New Roman" w:hAnsi="Times New Roman" w:cs="Tahoma"/>
        </w:rPr>
      </w:pPr>
      <w:bookmarkStart w:id="116" w:name="_Toc168826908"/>
      <w:bookmarkStart w:id="117" w:name="_Toc260230601"/>
      <w:bookmarkStart w:id="118" w:name="_Toc280099719"/>
      <w:bookmarkStart w:id="119" w:name="_Toc283904169"/>
      <w:bookmarkStart w:id="120" w:name="_Toc286742608"/>
      <w:r>
        <w:rPr>
          <w:rFonts w:ascii="Times New Roman" w:hAnsi="Times New Roman" w:cs="Tahoma"/>
        </w:rPr>
        <w:t>Статья 8.1. Общие положения.</w:t>
      </w:r>
      <w:bookmarkEnd w:id="116"/>
      <w:bookmarkEnd w:id="117"/>
      <w:bookmarkEnd w:id="118"/>
      <w:bookmarkEnd w:id="119"/>
      <w:bookmarkEnd w:id="120"/>
    </w:p>
    <w:p w:rsidR="00B47D23" w:rsidRDefault="00B47D23" w:rsidP="00B47D23">
      <w:pPr>
        <w:pStyle w:val="af7"/>
        <w:ind w:left="0" w:firstLine="851"/>
        <w:rPr>
          <w:rFonts w:cs="Tahoma"/>
        </w:rPr>
      </w:pPr>
    </w:p>
    <w:p w:rsidR="00B47D23" w:rsidRDefault="00B47D23" w:rsidP="00B47D23">
      <w:pPr>
        <w:pStyle w:val="0"/>
      </w:pPr>
      <w:r>
        <w:t xml:space="preserve">1. Решения по землепользованию и застройке принимаются в соответствии с генеральным планом развития </w:t>
      </w:r>
      <w:r>
        <w:rPr>
          <w:bCs/>
        </w:rPr>
        <w:t>Монастырщинского</w:t>
      </w:r>
      <w: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B47D23" w:rsidRPr="00896357" w:rsidRDefault="00B47D23" w:rsidP="00B47D23">
      <w:pPr>
        <w:pStyle w:val="0"/>
      </w:pPr>
      <w:r>
        <w:t xml:space="preserve">2. </w:t>
      </w:r>
      <w:r w:rsidRPr="002541A3">
        <w:rPr>
          <w:i/>
        </w:rPr>
        <w:t>Действие градостроительных регламентов не распространяется на земельные участки:</w:t>
      </w:r>
    </w:p>
    <w:p w:rsidR="00B47D23" w:rsidRPr="00F22CA2" w:rsidRDefault="00B47D23" w:rsidP="00AA53C7">
      <w:pPr>
        <w:pStyle w:val="0"/>
        <w:numPr>
          <w:ilvl w:val="0"/>
          <w:numId w:val="14"/>
        </w:numPr>
        <w:tabs>
          <w:tab w:val="clear" w:pos="1619"/>
          <w:tab w:val="num" w:pos="1440"/>
        </w:tabs>
        <w:ind w:left="1440"/>
        <w:rPr>
          <w:i/>
        </w:rPr>
      </w:pPr>
      <w:bookmarkStart w:id="121"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1"/>
    </w:p>
    <w:p w:rsidR="00B47D23" w:rsidRPr="00F22CA2" w:rsidRDefault="00B47D23" w:rsidP="00AA53C7">
      <w:pPr>
        <w:pStyle w:val="0"/>
        <w:numPr>
          <w:ilvl w:val="0"/>
          <w:numId w:val="14"/>
        </w:numPr>
        <w:tabs>
          <w:tab w:val="clear" w:pos="1619"/>
          <w:tab w:val="num" w:pos="1440"/>
        </w:tabs>
        <w:ind w:left="1440"/>
        <w:rPr>
          <w:i/>
        </w:rPr>
      </w:pPr>
      <w:bookmarkStart w:id="122" w:name="_Toc278962007"/>
      <w:r w:rsidRPr="00F22CA2">
        <w:rPr>
          <w:i/>
        </w:rPr>
        <w:t>в границах территорий общего пользования;</w:t>
      </w:r>
      <w:bookmarkEnd w:id="122"/>
    </w:p>
    <w:p w:rsidR="00B47D23" w:rsidRPr="00F22CA2" w:rsidRDefault="00B47D23" w:rsidP="00AA53C7">
      <w:pPr>
        <w:pStyle w:val="0"/>
        <w:numPr>
          <w:ilvl w:val="0"/>
          <w:numId w:val="14"/>
        </w:numPr>
        <w:tabs>
          <w:tab w:val="clear" w:pos="1619"/>
          <w:tab w:val="num" w:pos="1440"/>
        </w:tabs>
        <w:ind w:left="1440"/>
        <w:rPr>
          <w:i/>
        </w:rPr>
      </w:pPr>
      <w:bookmarkStart w:id="123"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23"/>
    </w:p>
    <w:p w:rsidR="00B47D23" w:rsidRDefault="00B47D23" w:rsidP="00AA53C7">
      <w:pPr>
        <w:pStyle w:val="0"/>
        <w:numPr>
          <w:ilvl w:val="0"/>
          <w:numId w:val="14"/>
        </w:numPr>
        <w:tabs>
          <w:tab w:val="clear" w:pos="1619"/>
          <w:tab w:val="num" w:pos="1440"/>
        </w:tabs>
        <w:ind w:left="1440"/>
        <w:rPr>
          <w:i/>
        </w:rPr>
      </w:pPr>
      <w:bookmarkStart w:id="124" w:name="_Toc278962009"/>
      <w:r w:rsidRPr="00F22CA2">
        <w:rPr>
          <w:i/>
        </w:rPr>
        <w:t>представленные для добычи полезных ископаемых.</w:t>
      </w:r>
      <w:bookmarkEnd w:id="124"/>
    </w:p>
    <w:p w:rsidR="00B47D23" w:rsidRDefault="00B47D23" w:rsidP="00B47D23">
      <w:pPr>
        <w:pStyle w:val="0"/>
        <w:rPr>
          <w:i/>
        </w:rPr>
      </w:pPr>
    </w:p>
    <w:p w:rsidR="00B47D23" w:rsidRPr="00FD1F27" w:rsidRDefault="00B47D23" w:rsidP="00B47D23">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B47D23" w:rsidRDefault="00B47D23" w:rsidP="00B47D23">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B47D23" w:rsidRDefault="00B47D23" w:rsidP="00B47D23">
      <w:pPr>
        <w:pStyle w:val="af7"/>
        <w:ind w:left="0" w:firstLine="851"/>
        <w:rPr>
          <w:rFonts w:cs="Tahoma"/>
        </w:rPr>
      </w:pPr>
    </w:p>
    <w:p w:rsidR="00B47D23" w:rsidRDefault="00B47D23" w:rsidP="00B47D23">
      <w:pPr>
        <w:pStyle w:val="af7"/>
        <w:ind w:left="0" w:firstLine="851"/>
        <w:rPr>
          <w:rFonts w:cs="Tahoma"/>
        </w:rPr>
      </w:pPr>
    </w:p>
    <w:p w:rsidR="00B47D23" w:rsidRDefault="00B47D23" w:rsidP="00B47D23">
      <w:pPr>
        <w:pStyle w:val="3"/>
        <w:widowControl w:val="0"/>
        <w:tabs>
          <w:tab w:val="left" w:pos="0"/>
        </w:tabs>
        <w:jc w:val="both"/>
        <w:rPr>
          <w:rFonts w:ascii="Times New Roman" w:hAnsi="Times New Roman" w:cs="Tahoma"/>
        </w:rPr>
      </w:pPr>
      <w:bookmarkStart w:id="125" w:name="_Toc168826909"/>
      <w:bookmarkStart w:id="126" w:name="_Toc260230602"/>
      <w:bookmarkStart w:id="127" w:name="_Toc280099720"/>
      <w:bookmarkStart w:id="128" w:name="_Toc283904170"/>
      <w:bookmarkStart w:id="129" w:name="_Toc286742609"/>
      <w:r>
        <w:rPr>
          <w:rFonts w:ascii="Times New Roman" w:hAnsi="Times New Roman" w:cs="Tahoma"/>
        </w:rPr>
        <w:t>Статья 8.2. Содержание градостроительных регламентов.</w:t>
      </w:r>
      <w:bookmarkEnd w:id="125"/>
      <w:bookmarkEnd w:id="126"/>
      <w:bookmarkEnd w:id="127"/>
      <w:bookmarkEnd w:id="128"/>
      <w:bookmarkEnd w:id="129"/>
    </w:p>
    <w:p w:rsidR="00B47D23" w:rsidRDefault="00B47D23" w:rsidP="00B47D23">
      <w:pPr>
        <w:pStyle w:val="af7"/>
        <w:ind w:left="0" w:firstLine="851"/>
        <w:rPr>
          <w:rFonts w:cs="Tahoma"/>
        </w:rPr>
      </w:pPr>
    </w:p>
    <w:p w:rsidR="00B47D23" w:rsidRDefault="00B47D23" w:rsidP="00B47D23">
      <w:pPr>
        <w:pStyle w:val="0"/>
      </w:pPr>
      <w:r>
        <w:t xml:space="preserve">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w:t>
      </w:r>
      <w:r>
        <w:lastRenderedPageBreak/>
        <w:t>некоторым параметрам строительных изменений) в соответствии со следующими основными требованиями:</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основные виды разрешенного использования земельных участков и иных объектов недвижимости;</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вспомогательные виды разрешенного использования;</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условно разрешенные виды использования;</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 xml:space="preserve">архитектурно-строительные требования; </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санитарно-гигиенические и экологические требования;</w:t>
      </w:r>
    </w:p>
    <w:p w:rsidR="00B47D23" w:rsidRDefault="00B47D23" w:rsidP="00B47D23">
      <w:pPr>
        <w:pStyle w:val="af7"/>
        <w:widowControl w:val="0"/>
        <w:numPr>
          <w:ilvl w:val="0"/>
          <w:numId w:val="3"/>
        </w:numPr>
        <w:tabs>
          <w:tab w:val="clear" w:pos="360"/>
          <w:tab w:val="left" w:pos="720"/>
        </w:tabs>
        <w:ind w:left="720"/>
        <w:rPr>
          <w:rFonts w:cs="Tahoma"/>
        </w:rPr>
      </w:pPr>
      <w:r>
        <w:rPr>
          <w:rFonts w:cs="Tahoma"/>
        </w:rPr>
        <w:t>защита от опасных природных процессов;</w:t>
      </w:r>
    </w:p>
    <w:p w:rsidR="00B47D23" w:rsidRDefault="00B47D23" w:rsidP="00B47D23">
      <w:pPr>
        <w:pStyle w:val="af7"/>
        <w:tabs>
          <w:tab w:val="left" w:pos="720"/>
        </w:tabs>
        <w:ind w:left="360" w:firstLine="0"/>
        <w:rPr>
          <w:rFonts w:cs="Tahoma"/>
        </w:rPr>
      </w:pPr>
    </w:p>
    <w:p w:rsidR="00B47D23" w:rsidRDefault="00B47D23" w:rsidP="00B47D23">
      <w:pPr>
        <w:pStyle w:val="0"/>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47D23" w:rsidRPr="009F7790" w:rsidRDefault="00B47D23" w:rsidP="00B47D23">
      <w:pPr>
        <w:pStyle w:val="27"/>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B47D23" w:rsidRPr="009F7790" w:rsidRDefault="00B47D23" w:rsidP="00B47D23">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B47D23" w:rsidRPr="009F7790" w:rsidRDefault="00B47D23" w:rsidP="00B47D23">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B47D23" w:rsidRPr="009F7790" w:rsidRDefault="00B47D23" w:rsidP="00B47D23">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B47D23" w:rsidRPr="009F7790" w:rsidRDefault="00B47D23" w:rsidP="00B47D23">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47D23" w:rsidRPr="009F7790" w:rsidRDefault="00B47D23" w:rsidP="00B47D23">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B47D23" w:rsidRPr="009F7790" w:rsidRDefault="00B47D23" w:rsidP="00B47D23">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B47D23" w:rsidRPr="009F7790" w:rsidRDefault="00B47D23" w:rsidP="00B47D23">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B47D23" w:rsidRPr="009F7790" w:rsidRDefault="00B47D23" w:rsidP="00B47D23">
      <w:pPr>
        <w:ind w:firstLine="482"/>
        <w:jc w:val="both"/>
      </w:pPr>
      <w:r w:rsidRPr="009F7790">
        <w:lastRenderedPageBreak/>
        <w:t xml:space="preserve">- благоустроенные, в том числе озелененные, детские площадки, площадки для отдыха, спортивных занятий; </w:t>
      </w:r>
    </w:p>
    <w:p w:rsidR="00B47D23" w:rsidRPr="009F7790" w:rsidRDefault="00B47D23" w:rsidP="00B47D23">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B47D23" w:rsidRPr="009F7790" w:rsidRDefault="00B47D23" w:rsidP="00B47D23">
      <w:pPr>
        <w:ind w:firstLine="482"/>
        <w:jc w:val="both"/>
      </w:pPr>
      <w:r w:rsidRPr="009F7790">
        <w:t>- общественные туалеты (кроме встроенных в жилые дома, детские учреждения).</w:t>
      </w:r>
    </w:p>
    <w:p w:rsidR="00B47D23" w:rsidRPr="009F7790" w:rsidRDefault="00B47D23" w:rsidP="00B47D23">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B47D23" w:rsidRDefault="00B47D23" w:rsidP="00B47D23">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47D23" w:rsidRPr="009F7790" w:rsidRDefault="00B47D23" w:rsidP="00B47D23">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B47D23" w:rsidRDefault="00B47D23" w:rsidP="00B47D23">
      <w:pPr>
        <w:jc w:val="both"/>
        <w:rPr>
          <w:rFonts w:cs="Tahoma"/>
        </w:rPr>
      </w:pPr>
    </w:p>
    <w:p w:rsidR="00B47D23" w:rsidRPr="00580CA9" w:rsidRDefault="00B47D23" w:rsidP="00B47D23">
      <w:pPr>
        <w:pStyle w:val="3"/>
        <w:rPr>
          <w:rFonts w:ascii="Times New Roman" w:hAnsi="Times New Roman"/>
        </w:rPr>
      </w:pPr>
      <w:bookmarkStart w:id="130" w:name="_Toc280099721"/>
      <w:bookmarkStart w:id="131" w:name="_Toc283904171"/>
      <w:bookmarkStart w:id="132" w:name="_Toc286742610"/>
      <w:r w:rsidRPr="00580CA9">
        <w:rPr>
          <w:rFonts w:ascii="Times New Roman" w:hAnsi="Times New Roman"/>
        </w:rPr>
        <w:t>Статья 8.3. Жилые зоны</w:t>
      </w:r>
      <w:bookmarkEnd w:id="130"/>
      <w:bookmarkEnd w:id="131"/>
      <w:bookmarkEnd w:id="132"/>
    </w:p>
    <w:p w:rsidR="00B47D23" w:rsidRDefault="00B47D23" w:rsidP="00B47D23"/>
    <w:p w:rsidR="00B47D23" w:rsidRDefault="00B47D23" w:rsidP="00B47D23">
      <w:pPr>
        <w:pStyle w:val="4"/>
      </w:pPr>
      <w:r>
        <w:t>8.3.1. Зона застройки индивидуальными жилыми домами – Ж1.</w:t>
      </w:r>
    </w:p>
    <w:p w:rsidR="00B47D23" w:rsidRPr="00934267" w:rsidRDefault="00B47D23" w:rsidP="00B47D23"/>
    <w:p w:rsidR="00B47D23" w:rsidRDefault="00B47D23" w:rsidP="00B47D23">
      <w:pPr>
        <w:pStyle w:val="0"/>
      </w:pPr>
      <w:r>
        <w:t>На</w:t>
      </w:r>
      <w:r>
        <w:rPr>
          <w:rFonts w:eastAsia="Times New Roman"/>
        </w:rPr>
        <w:t xml:space="preserve"> </w:t>
      </w:r>
      <w:r>
        <w:t>территории</w:t>
      </w:r>
      <w:r>
        <w:rPr>
          <w:rFonts w:eastAsia="Times New Roman"/>
        </w:rPr>
        <w:t xml:space="preserve"> </w:t>
      </w:r>
      <w:r>
        <w:rPr>
          <w:bCs/>
        </w:rPr>
        <w:t>Монастырщинского</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зоны</w:t>
      </w:r>
      <w:r>
        <w:rPr>
          <w:rFonts w:eastAsia="Times New Roman"/>
        </w:rPr>
        <w:t xml:space="preserve"> </w:t>
      </w:r>
      <w:r>
        <w:t>застройки</w:t>
      </w:r>
      <w:r>
        <w:rPr>
          <w:rFonts w:eastAsia="Times New Roman"/>
        </w:rPr>
        <w:t xml:space="preserve"> </w:t>
      </w:r>
      <w:r>
        <w:t>индивидуальными</w:t>
      </w:r>
      <w:r>
        <w:rPr>
          <w:rFonts w:eastAsia="Times New Roman"/>
        </w:rPr>
        <w:t xml:space="preserve"> </w:t>
      </w:r>
      <w:r>
        <w:t>жилыми</w:t>
      </w:r>
      <w:r>
        <w:rPr>
          <w:rFonts w:eastAsia="Times New Roman"/>
        </w:rPr>
        <w:t xml:space="preserve"> </w:t>
      </w:r>
      <w:r>
        <w:t>домами</w:t>
      </w:r>
      <w:r>
        <w:rPr>
          <w:rFonts w:eastAsia="Times New Roman"/>
        </w:rPr>
        <w:t xml:space="preserve"> </w:t>
      </w:r>
      <w:r>
        <w:t>в</w:t>
      </w:r>
      <w:r>
        <w:rPr>
          <w:rFonts w:eastAsia="Times New Roman"/>
        </w:rPr>
        <w:t xml:space="preserve"> </w:t>
      </w:r>
      <w:r>
        <w:t>т.ч.</w:t>
      </w:r>
    </w:p>
    <w:p w:rsidR="00B47D23" w:rsidRDefault="00B47D23" w:rsidP="00B47D23">
      <w:pPr>
        <w:pStyle w:val="0"/>
      </w:pPr>
      <w:r>
        <w:t>в</w:t>
      </w:r>
      <w:r>
        <w:rPr>
          <w:rFonts w:eastAsia="Times New Roman"/>
        </w:rPr>
        <w:t xml:space="preserve"> </w:t>
      </w:r>
      <w:r>
        <w:t>населенном</w:t>
      </w:r>
      <w:r>
        <w:rPr>
          <w:rFonts w:eastAsia="Times New Roman"/>
        </w:rPr>
        <w:t xml:space="preserve"> </w:t>
      </w:r>
      <w:r>
        <w:t>пункте</w:t>
      </w:r>
      <w:r>
        <w:rPr>
          <w:rFonts w:eastAsia="Times New Roman"/>
        </w:rPr>
        <w:t xml:space="preserve"> </w:t>
      </w:r>
      <w:r>
        <w:t>с.Монастырщина</w:t>
      </w:r>
      <w:r>
        <w:rPr>
          <w:rFonts w:eastAsia="Times New Roman"/>
        </w:rPr>
        <w:t xml:space="preserve">  </w:t>
      </w:r>
      <w:r>
        <w:rPr>
          <w:u w:val="single"/>
        </w:rPr>
        <w:t>47</w:t>
      </w:r>
      <w:r>
        <w:rPr>
          <w:rFonts w:eastAsia="Times New Roman"/>
        </w:rPr>
        <w:t xml:space="preserve">  </w:t>
      </w:r>
      <w:r>
        <w:t>участков.</w:t>
      </w:r>
    </w:p>
    <w:p w:rsidR="00B47D23" w:rsidRDefault="00B47D23" w:rsidP="00B47D23">
      <w:pPr>
        <w:pStyle w:val="0"/>
      </w:pPr>
    </w:p>
    <w:p w:rsidR="00B47D23" w:rsidRDefault="00B47D23" w:rsidP="00B47D23">
      <w:pPr>
        <w:pStyle w:val="0"/>
      </w:pPr>
      <w:r>
        <w:t>1. Градостроительный регламент.</w:t>
      </w:r>
    </w:p>
    <w:p w:rsidR="00B47D23" w:rsidRDefault="00B47D23" w:rsidP="00B47D23">
      <w:pPr>
        <w:pStyle w:val="0"/>
      </w:pPr>
    </w:p>
    <w:tbl>
      <w:tblPr>
        <w:tblW w:w="9469" w:type="dxa"/>
        <w:tblInd w:w="-5" w:type="dxa"/>
        <w:tblLayout w:type="fixed"/>
        <w:tblLook w:val="0000" w:firstRow="0" w:lastRow="0" w:firstColumn="0" w:lastColumn="0" w:noHBand="0" w:noVBand="0"/>
      </w:tblPr>
      <w:tblGrid>
        <w:gridCol w:w="603"/>
        <w:gridCol w:w="3745"/>
        <w:gridCol w:w="350"/>
        <w:gridCol w:w="4771"/>
      </w:tblGrid>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22"/>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B47D23" w:rsidRDefault="00B47D23" w:rsidP="00AA53C7">
            <w:pPr>
              <w:pStyle w:val="0"/>
              <w:numPr>
                <w:ilvl w:val="0"/>
                <w:numId w:val="22"/>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хозяйственные</w:t>
            </w:r>
            <w:r>
              <w:rPr>
                <w:rFonts w:eastAsia="Times New Roman"/>
              </w:rPr>
              <w:t xml:space="preserve"> </w:t>
            </w:r>
            <w:r>
              <w:t>постройки;</w:t>
            </w:r>
          </w:p>
          <w:p w:rsidR="00B47D23" w:rsidRDefault="00B47D23" w:rsidP="00AA53C7">
            <w:pPr>
              <w:pStyle w:val="0"/>
              <w:numPr>
                <w:ilvl w:val="0"/>
                <w:numId w:val="22"/>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B47D23" w:rsidRDefault="00B47D23" w:rsidP="00AA53C7">
            <w:pPr>
              <w:pStyle w:val="0"/>
              <w:numPr>
                <w:ilvl w:val="0"/>
                <w:numId w:val="22"/>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B47D23" w:rsidRDefault="00B47D23" w:rsidP="00AA53C7">
            <w:pPr>
              <w:pStyle w:val="0"/>
              <w:numPr>
                <w:ilvl w:val="0"/>
                <w:numId w:val="22"/>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B47D23" w:rsidRDefault="00B47D23" w:rsidP="00AA53C7">
            <w:pPr>
              <w:pStyle w:val="0"/>
              <w:numPr>
                <w:ilvl w:val="0"/>
                <w:numId w:val="22"/>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B47D23" w:rsidRDefault="00B47D23" w:rsidP="00AA53C7">
            <w:pPr>
              <w:pStyle w:val="0"/>
              <w:numPr>
                <w:ilvl w:val="0"/>
                <w:numId w:val="22"/>
              </w:numPr>
              <w:tabs>
                <w:tab w:val="left" w:pos="142"/>
              </w:tabs>
              <w:ind w:left="122" w:hanging="180"/>
            </w:pPr>
            <w:r>
              <w:t>летние</w:t>
            </w:r>
            <w:r>
              <w:rPr>
                <w:rFonts w:eastAsia="Times New Roman"/>
              </w:rPr>
              <w:t xml:space="preserve"> </w:t>
            </w:r>
            <w:r>
              <w:t>кухни;</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B47D23" w:rsidRDefault="00B47D23" w:rsidP="00AA53C7">
            <w:pPr>
              <w:pStyle w:val="0"/>
              <w:numPr>
                <w:ilvl w:val="0"/>
                <w:numId w:val="22"/>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B47D23" w:rsidRDefault="00B47D23" w:rsidP="00AA53C7">
            <w:pPr>
              <w:pStyle w:val="0"/>
              <w:numPr>
                <w:ilvl w:val="0"/>
                <w:numId w:val="22"/>
              </w:numPr>
              <w:tabs>
                <w:tab w:val="left" w:pos="142"/>
              </w:tabs>
              <w:ind w:left="122" w:hanging="180"/>
            </w:pPr>
            <w:r>
              <w:t>теплицы,</w:t>
            </w:r>
            <w:r>
              <w:rPr>
                <w:rFonts w:eastAsia="Times New Roman"/>
              </w:rPr>
              <w:t xml:space="preserve"> </w:t>
            </w:r>
            <w:r>
              <w:t>оранжереи;</w:t>
            </w:r>
          </w:p>
          <w:p w:rsidR="00B47D23" w:rsidRDefault="00B47D23" w:rsidP="00AA53C7">
            <w:pPr>
              <w:pStyle w:val="0"/>
              <w:numPr>
                <w:ilvl w:val="0"/>
                <w:numId w:val="22"/>
              </w:numPr>
              <w:tabs>
                <w:tab w:val="left" w:pos="142"/>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B47D23" w:rsidRDefault="00B47D23" w:rsidP="00AA53C7">
            <w:pPr>
              <w:pStyle w:val="0"/>
              <w:numPr>
                <w:ilvl w:val="0"/>
                <w:numId w:val="22"/>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lastRenderedPageBreak/>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B47D23" w:rsidRDefault="00B47D23" w:rsidP="00AA53C7">
            <w:pPr>
              <w:pStyle w:val="0"/>
              <w:numPr>
                <w:ilvl w:val="0"/>
                <w:numId w:val="22"/>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B47D23" w:rsidRDefault="00B47D23" w:rsidP="00AA53C7">
            <w:pPr>
              <w:pStyle w:val="0"/>
              <w:numPr>
                <w:ilvl w:val="0"/>
                <w:numId w:val="22"/>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lastRenderedPageBreak/>
              <w:t>2.</w:t>
            </w: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B47D23" w:rsidRDefault="00B47D23" w:rsidP="00B47D23">
            <w:pPr>
              <w:pStyle w:val="0"/>
              <w:numPr>
                <w:ilvl w:val="0"/>
                <w:numId w:val="5"/>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B47D23" w:rsidRDefault="00B47D23" w:rsidP="00B47D23">
            <w:pPr>
              <w:pStyle w:val="0"/>
              <w:numPr>
                <w:ilvl w:val="0"/>
                <w:numId w:val="5"/>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B47D23" w:rsidRDefault="00B47D23" w:rsidP="00B47D23">
            <w:pPr>
              <w:pStyle w:val="0"/>
              <w:numPr>
                <w:ilvl w:val="0"/>
                <w:numId w:val="5"/>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B47D23" w:rsidRDefault="00B47D23" w:rsidP="00B47D23">
            <w:pPr>
              <w:pStyle w:val="0"/>
              <w:numPr>
                <w:ilvl w:val="0"/>
                <w:numId w:val="5"/>
              </w:numPr>
              <w:tabs>
                <w:tab w:val="clear" w:pos="420"/>
                <w:tab w:val="left" w:pos="122"/>
                <w:tab w:val="num" w:pos="2804"/>
              </w:tabs>
              <w:ind w:left="122" w:hanging="180"/>
            </w:pPr>
            <w:r>
              <w:t>почтовые</w:t>
            </w:r>
            <w:r>
              <w:rPr>
                <w:rFonts w:eastAsia="Times New Roman"/>
              </w:rPr>
              <w:t xml:space="preserve"> </w:t>
            </w:r>
            <w:r>
              <w:t>отделения;</w:t>
            </w:r>
          </w:p>
          <w:p w:rsidR="00B47D23" w:rsidRDefault="00B47D23" w:rsidP="00B47D23">
            <w:pPr>
              <w:pStyle w:val="0"/>
              <w:numPr>
                <w:ilvl w:val="0"/>
                <w:numId w:val="5"/>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B47D23" w:rsidRDefault="00B47D23" w:rsidP="00B47D23">
            <w:pPr>
              <w:pStyle w:val="0"/>
              <w:numPr>
                <w:ilvl w:val="0"/>
                <w:numId w:val="5"/>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t>учреждения;</w:t>
            </w:r>
          </w:p>
          <w:p w:rsidR="00B47D23" w:rsidRDefault="00B47D23" w:rsidP="00B47D23">
            <w:pPr>
              <w:pStyle w:val="0"/>
              <w:numPr>
                <w:ilvl w:val="0"/>
                <w:numId w:val="5"/>
              </w:numPr>
              <w:tabs>
                <w:tab w:val="clear" w:pos="420"/>
                <w:tab w:val="left" w:pos="122"/>
                <w:tab w:val="num" w:pos="2804"/>
              </w:tabs>
              <w:ind w:left="122" w:hanging="180"/>
            </w:pPr>
            <w:r>
              <w:t>школы;</w:t>
            </w:r>
          </w:p>
          <w:p w:rsidR="00B47D23" w:rsidRDefault="00B47D23" w:rsidP="00B47D23">
            <w:pPr>
              <w:pStyle w:val="0"/>
              <w:numPr>
                <w:ilvl w:val="0"/>
                <w:numId w:val="5"/>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B47D23" w:rsidRDefault="00B47D23" w:rsidP="00B47D23">
            <w:pPr>
              <w:pStyle w:val="0"/>
              <w:numPr>
                <w:ilvl w:val="0"/>
                <w:numId w:val="5"/>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B47D23" w:rsidRDefault="00B47D23" w:rsidP="00B47D23">
            <w:pPr>
              <w:pStyle w:val="0"/>
              <w:numPr>
                <w:ilvl w:val="0"/>
                <w:numId w:val="5"/>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B47D23" w:rsidRDefault="00B47D23" w:rsidP="00B47D23">
            <w:pPr>
              <w:pStyle w:val="0"/>
              <w:numPr>
                <w:ilvl w:val="0"/>
                <w:numId w:val="5"/>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B47D23" w:rsidRDefault="00B47D23" w:rsidP="00B47D23">
            <w:pPr>
              <w:pStyle w:val="0"/>
              <w:numPr>
                <w:ilvl w:val="0"/>
                <w:numId w:val="5"/>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B47D23">
            <w:pPr>
              <w:pStyle w:val="0"/>
              <w:numPr>
                <w:ilvl w:val="0"/>
                <w:numId w:val="5"/>
              </w:numPr>
              <w:tabs>
                <w:tab w:val="clear" w:pos="420"/>
                <w:tab w:val="num" w:pos="2804"/>
              </w:tabs>
              <w:ind w:left="122" w:hanging="180"/>
            </w:pPr>
            <w:r>
              <w:t>автостоянки;</w:t>
            </w:r>
          </w:p>
          <w:p w:rsidR="00B47D23" w:rsidRDefault="00B47D23" w:rsidP="00B47D23">
            <w:pPr>
              <w:pStyle w:val="0"/>
              <w:numPr>
                <w:ilvl w:val="0"/>
                <w:numId w:val="5"/>
              </w:numPr>
              <w:tabs>
                <w:tab w:val="clear" w:pos="420"/>
                <w:tab w:val="num" w:pos="2804"/>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Максимальный - 1500 кв.м</w:t>
            </w:r>
          </w:p>
          <w:p w:rsidR="00B47D23" w:rsidRDefault="00B47D23" w:rsidP="00AA53C7">
            <w:pPr>
              <w:pStyle w:val="0"/>
              <w:snapToGrid w:val="0"/>
              <w:ind w:firstLine="0"/>
            </w:pPr>
            <w:r>
              <w:rPr>
                <w:b/>
                <w:bCs/>
                <w:iCs/>
                <w:lang w:eastAsia="ru-RU"/>
              </w:rPr>
              <w:t>Минимальный - 400 кв.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3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Минимальный - 300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- 400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
                <w:bCs/>
                <w:i/>
                <w:iCs/>
                <w:lang w:eastAsia="ru-RU"/>
              </w:rPr>
              <w:t>Архитектурно-строительные требования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14"/>
              </w:tabs>
              <w:suppressAutoHyphens w:val="0"/>
              <w:ind w:firstLine="552"/>
              <w:jc w:val="both"/>
              <w:rPr>
                <w:bCs/>
                <w:iCs/>
                <w:lang w:eastAsia="ru-RU"/>
              </w:rPr>
            </w:pPr>
            <w:r>
              <w:rPr>
                <w:bCs/>
                <w:iCs/>
                <w:lang w:eastAsia="ru-RU"/>
              </w:rPr>
              <w:t>- общеобразовательные учреждения при вместимости 40-600 мест - 50 м² на 1 место; 600-800 мест - 40 м² на 1 место.</w:t>
            </w:r>
          </w:p>
          <w:p w:rsidR="00B47D23" w:rsidRDefault="00B47D23" w:rsidP="00AA53C7">
            <w:pPr>
              <w:suppressAutoHyphens w:val="0"/>
              <w:ind w:left="192"/>
              <w:jc w:val="both"/>
              <w:rPr>
                <w:bCs/>
                <w:iCs/>
                <w:lang w:eastAsia="ru-RU"/>
              </w:rPr>
            </w:pPr>
          </w:p>
          <w:p w:rsidR="00B47D23" w:rsidRDefault="00B47D23" w:rsidP="00AA53C7">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B47D23" w:rsidRDefault="00B47D23" w:rsidP="00AA53C7">
            <w:pPr>
              <w:autoSpaceDE w:val="0"/>
              <w:ind w:firstLine="709"/>
              <w:jc w:val="both"/>
            </w:pPr>
            <w:r>
              <w:t>1,0 м - для одноэтажного жилого дома;</w:t>
            </w:r>
          </w:p>
          <w:p w:rsidR="00B47D23" w:rsidRDefault="00B47D23" w:rsidP="00AA53C7">
            <w:pPr>
              <w:autoSpaceDE w:val="0"/>
              <w:ind w:firstLine="709"/>
              <w:jc w:val="both"/>
            </w:pPr>
            <w:r>
              <w:t>1,5 м - для двухэтажного жилого дома;</w:t>
            </w:r>
          </w:p>
          <w:p w:rsidR="00B47D23" w:rsidRDefault="00B47D23" w:rsidP="00AA53C7">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B47D23" w:rsidRDefault="00B47D23" w:rsidP="00AA53C7">
            <w:pPr>
              <w:widowControl w:val="0"/>
              <w:suppressAutoHyphens w:val="0"/>
              <w:ind w:firstLine="709"/>
              <w:jc w:val="both"/>
              <w:rPr>
                <w:lang w:eastAsia="ru-RU"/>
              </w:rPr>
            </w:pPr>
            <w:r>
              <w:rPr>
                <w:lang w:eastAsia="ru-RU"/>
              </w:rPr>
              <w:t>от постройки для содержания скота и птицы – 4 м;</w:t>
            </w:r>
          </w:p>
          <w:p w:rsidR="00B47D23" w:rsidRDefault="00B47D23" w:rsidP="00AA53C7">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B47D23" w:rsidRDefault="00B47D23" w:rsidP="00AA53C7">
            <w:pPr>
              <w:widowControl w:val="0"/>
              <w:suppressAutoHyphens w:val="0"/>
              <w:ind w:firstLine="709"/>
              <w:jc w:val="both"/>
              <w:rPr>
                <w:lang w:eastAsia="ru-RU"/>
              </w:rPr>
            </w:pPr>
            <w:r>
              <w:rPr>
                <w:lang w:eastAsia="ru-RU"/>
              </w:rPr>
              <w:t>от дворовых туалетов, помойных ям, выгребов, септиков – 4 м;</w:t>
            </w:r>
          </w:p>
          <w:p w:rsidR="00B47D23" w:rsidRDefault="00B47D23" w:rsidP="00AA53C7">
            <w:pPr>
              <w:widowControl w:val="0"/>
              <w:suppressAutoHyphens w:val="0"/>
              <w:ind w:firstLine="709"/>
              <w:jc w:val="both"/>
              <w:rPr>
                <w:lang w:eastAsia="ru-RU"/>
              </w:rPr>
            </w:pPr>
            <w:r>
              <w:rPr>
                <w:lang w:eastAsia="ru-RU"/>
              </w:rPr>
              <w:t>от стволов высокорослых деревьев – 4 м;</w:t>
            </w:r>
          </w:p>
          <w:p w:rsidR="00B47D23" w:rsidRDefault="00B47D23" w:rsidP="00AA53C7">
            <w:pPr>
              <w:widowControl w:val="0"/>
              <w:suppressAutoHyphens w:val="0"/>
              <w:ind w:firstLine="709"/>
              <w:jc w:val="both"/>
              <w:rPr>
                <w:lang w:eastAsia="ru-RU"/>
              </w:rPr>
            </w:pPr>
            <w:r>
              <w:rPr>
                <w:lang w:eastAsia="ru-RU"/>
              </w:rPr>
              <w:t>от стволов среднерослых деревьев – 2 м;</w:t>
            </w:r>
          </w:p>
          <w:p w:rsidR="00B47D23" w:rsidRDefault="00B47D23" w:rsidP="00AA53C7">
            <w:pPr>
              <w:widowControl w:val="0"/>
              <w:suppressAutoHyphens w:val="0"/>
              <w:ind w:firstLine="709"/>
              <w:jc w:val="both"/>
              <w:rPr>
                <w:lang w:eastAsia="ru-RU"/>
              </w:rPr>
            </w:pPr>
            <w:r>
              <w:rPr>
                <w:lang w:eastAsia="ru-RU"/>
              </w:rPr>
              <w:t>от кустарника – 1 м.</w:t>
            </w:r>
          </w:p>
          <w:p w:rsidR="00B47D23" w:rsidRDefault="00B47D23" w:rsidP="00AA53C7">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47D23" w:rsidRDefault="00B47D23" w:rsidP="00AA53C7">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B47D23" w:rsidRDefault="00B47D23" w:rsidP="00AA53C7">
            <w:pPr>
              <w:autoSpaceDE w:val="0"/>
              <w:ind w:firstLine="709"/>
              <w:jc w:val="both"/>
            </w:pPr>
            <w:r>
              <w:t>до душа, бани (сауны) - 8 м;</w:t>
            </w:r>
          </w:p>
          <w:p w:rsidR="00B47D23" w:rsidRDefault="00B47D23" w:rsidP="00AA53C7">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B47D23" w:rsidRDefault="00B47D23" w:rsidP="00AA53C7">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B47D23" w:rsidRDefault="00B47D23" w:rsidP="00AA53C7">
            <w:pPr>
              <w:autoSpaceDE w:val="0"/>
              <w:ind w:firstLine="709"/>
              <w:jc w:val="both"/>
            </w:pPr>
          </w:p>
          <w:p w:rsidR="00B47D23" w:rsidRDefault="00B47D23" w:rsidP="00AA53C7">
            <w:pPr>
              <w:autoSpaceDE w:val="0"/>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B47D23" w:rsidRDefault="00B47D23" w:rsidP="00AA53C7">
            <w:pPr>
              <w:widowControl w:val="0"/>
              <w:shd w:val="clear" w:color="auto" w:fill="FFFFFF"/>
              <w:ind w:firstLine="709"/>
              <w:jc w:val="both"/>
            </w:pPr>
            <w:r>
              <w:t xml:space="preserve">Доля нежилого фонда в общем объеме фонда на участке жилой застройки не </w:t>
            </w:r>
            <w:r>
              <w:lastRenderedPageBreak/>
              <w:t>должна превышать 20 %.</w:t>
            </w:r>
          </w:p>
          <w:p w:rsidR="00B47D23" w:rsidRDefault="00B47D23" w:rsidP="00AA53C7">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B47D23" w:rsidRDefault="00B47D23" w:rsidP="00AA53C7">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47D23" w:rsidRDefault="00B47D23" w:rsidP="00AA53C7">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47D23" w:rsidRDefault="00B47D23" w:rsidP="00AA53C7">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B47D23" w:rsidRDefault="00B47D23" w:rsidP="00AA53C7">
            <w:pPr>
              <w:suppressAutoHyphens w:val="0"/>
              <w:autoSpaceDE w:val="0"/>
              <w:ind w:firstLine="540"/>
              <w:jc w:val="both"/>
              <w:rPr>
                <w:lang w:eastAsia="ru-RU"/>
              </w:rPr>
            </w:pPr>
            <w:r>
              <w:rPr>
                <w:lang w:eastAsia="ru-RU"/>
              </w:rPr>
              <w:t>- магазины специализированные рыбные;</w:t>
            </w:r>
          </w:p>
          <w:p w:rsidR="00B47D23" w:rsidRDefault="00B47D23" w:rsidP="00AA53C7">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B47D23" w:rsidRDefault="00B47D23" w:rsidP="00AA53C7">
            <w:pPr>
              <w:suppressAutoHyphens w:val="0"/>
              <w:autoSpaceDE w:val="0"/>
              <w:ind w:firstLine="540"/>
              <w:jc w:val="both"/>
              <w:rPr>
                <w:lang w:eastAsia="ru-RU"/>
              </w:rPr>
            </w:pPr>
            <w:r>
              <w:rPr>
                <w:lang w:eastAsia="ru-RU"/>
              </w:rPr>
              <w:t>- магазины суммарной торговой площадью более 1000 кв. м;</w:t>
            </w:r>
          </w:p>
          <w:p w:rsidR="00B47D23" w:rsidRDefault="00B47D23" w:rsidP="00AA53C7">
            <w:pPr>
              <w:suppressAutoHyphens w:val="0"/>
              <w:autoSpaceDE w:val="0"/>
              <w:ind w:firstLine="540"/>
              <w:jc w:val="both"/>
              <w:rPr>
                <w:lang w:eastAsia="ru-RU"/>
              </w:rPr>
            </w:pPr>
            <w:r>
              <w:rPr>
                <w:lang w:eastAsia="ru-RU"/>
              </w:rPr>
              <w:t>- объекты с режимом функционирования после 23 часов;</w:t>
            </w:r>
          </w:p>
          <w:p w:rsidR="00B47D23" w:rsidRDefault="00B47D23" w:rsidP="00AA53C7">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B47D23" w:rsidRDefault="00B47D23" w:rsidP="00AA53C7">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B47D23" w:rsidRDefault="00B47D23" w:rsidP="00AA53C7">
            <w:pPr>
              <w:suppressAutoHyphens w:val="0"/>
              <w:autoSpaceDE w:val="0"/>
              <w:ind w:firstLine="540"/>
              <w:jc w:val="both"/>
              <w:rPr>
                <w:lang w:eastAsia="ru-RU"/>
              </w:rPr>
            </w:pPr>
            <w:r>
              <w:rPr>
                <w:lang w:eastAsia="ru-RU"/>
              </w:rPr>
              <w:t>- бани и сауны;</w:t>
            </w:r>
          </w:p>
          <w:p w:rsidR="00B47D23" w:rsidRDefault="00B47D23" w:rsidP="00AA53C7">
            <w:pPr>
              <w:suppressAutoHyphens w:val="0"/>
              <w:autoSpaceDE w:val="0"/>
              <w:ind w:firstLine="540"/>
              <w:jc w:val="both"/>
              <w:rPr>
                <w:lang w:eastAsia="ru-RU"/>
              </w:rPr>
            </w:pPr>
            <w:r>
              <w:rPr>
                <w:lang w:eastAsia="ru-RU"/>
              </w:rPr>
              <w:t>- дискотеки;</w:t>
            </w:r>
          </w:p>
          <w:p w:rsidR="00B47D23" w:rsidRDefault="00B47D23" w:rsidP="00AA53C7">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B47D23" w:rsidRDefault="00B47D23" w:rsidP="00AA53C7">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B47D23" w:rsidRDefault="00B47D23" w:rsidP="00AA53C7">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B47D23" w:rsidRDefault="00B47D23" w:rsidP="00AA53C7">
            <w:pPr>
              <w:suppressAutoHyphens w:val="0"/>
              <w:autoSpaceDE w:val="0"/>
              <w:ind w:firstLine="540"/>
              <w:jc w:val="both"/>
              <w:rPr>
                <w:lang w:eastAsia="ru-RU"/>
              </w:rPr>
            </w:pPr>
            <w:r>
              <w:rPr>
                <w:lang w:eastAsia="ru-RU"/>
              </w:rPr>
              <w:t>- общественные уборные;</w:t>
            </w:r>
          </w:p>
          <w:p w:rsidR="00B47D23" w:rsidRDefault="00B47D23" w:rsidP="00AA53C7">
            <w:pPr>
              <w:suppressAutoHyphens w:val="0"/>
              <w:autoSpaceDE w:val="0"/>
              <w:ind w:firstLine="540"/>
              <w:jc w:val="both"/>
              <w:rPr>
                <w:lang w:eastAsia="ru-RU"/>
              </w:rPr>
            </w:pPr>
            <w:r>
              <w:rPr>
                <w:lang w:eastAsia="ru-RU"/>
              </w:rPr>
              <w:t>- похоронные бюро;</w:t>
            </w:r>
          </w:p>
          <w:p w:rsidR="00B47D23" w:rsidRDefault="00B47D23" w:rsidP="00AA53C7">
            <w:pPr>
              <w:suppressAutoHyphens w:val="0"/>
              <w:autoSpaceDE w:val="0"/>
              <w:ind w:firstLine="540"/>
              <w:jc w:val="both"/>
              <w:rPr>
                <w:lang w:eastAsia="ru-RU"/>
              </w:rPr>
            </w:pPr>
            <w:r>
              <w:rPr>
                <w:lang w:eastAsia="ru-RU"/>
              </w:rPr>
              <w:t>- склады оптовой (или мелкооптовой) торговли;</w:t>
            </w:r>
          </w:p>
          <w:p w:rsidR="00B47D23" w:rsidRDefault="00B47D23" w:rsidP="00AA53C7">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47D23" w:rsidRDefault="00B47D23" w:rsidP="00AA53C7">
            <w:pPr>
              <w:suppressAutoHyphens w:val="0"/>
              <w:autoSpaceDE w:val="0"/>
              <w:ind w:firstLine="540"/>
              <w:jc w:val="both"/>
              <w:rPr>
                <w:lang w:eastAsia="ru-RU"/>
              </w:rPr>
            </w:pPr>
            <w:r>
              <w:rPr>
                <w:lang w:eastAsia="ru-RU"/>
              </w:rPr>
              <w:t>- зуботехнические лаборатории;</w:t>
            </w:r>
          </w:p>
          <w:p w:rsidR="00B47D23" w:rsidRDefault="00B47D23" w:rsidP="00AA53C7">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B47D23" w:rsidRDefault="00B47D23" w:rsidP="00AA53C7">
            <w:pPr>
              <w:ind w:firstLine="317"/>
              <w:jc w:val="both"/>
            </w:pPr>
          </w:p>
          <w:p w:rsidR="00B47D23" w:rsidRDefault="00B47D23" w:rsidP="00AA53C7">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B47D23" w:rsidRDefault="00B47D23" w:rsidP="00AA53C7">
            <w:pPr>
              <w:widowControl w:val="0"/>
              <w:tabs>
                <w:tab w:val="left" w:pos="360"/>
                <w:tab w:val="left" w:pos="1155"/>
              </w:tabs>
              <w:snapToGrid w:val="0"/>
              <w:ind w:left="360"/>
              <w:jc w:val="both"/>
            </w:pPr>
            <w:r>
              <w:rPr>
                <w:rFonts w:cs="Tahoma"/>
              </w:rPr>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B47D23" w:rsidRDefault="00B47D23" w:rsidP="00AA53C7">
            <w:pPr>
              <w:widowControl w:val="0"/>
              <w:tabs>
                <w:tab w:val="left" w:pos="360"/>
                <w:tab w:val="left" w:pos="1155"/>
              </w:tabs>
              <w:snapToGrid w:val="0"/>
              <w:ind w:left="360"/>
              <w:jc w:val="both"/>
            </w:pPr>
            <w: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B47D23" w:rsidRDefault="00B47D23" w:rsidP="00AA53C7">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w:t>
            </w:r>
            <w:r>
              <w:lastRenderedPageBreak/>
              <w:t xml:space="preserve">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B47D23" w:rsidRDefault="00B47D23" w:rsidP="00AA53C7">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B47D23" w:rsidRDefault="00B47D23" w:rsidP="00AA53C7">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B47D23" w:rsidRDefault="00B47D23" w:rsidP="00AA53C7">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B47D23" w:rsidRDefault="00B47D23" w:rsidP="00AA53C7">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B47D23" w:rsidRDefault="00B47D23" w:rsidP="00AA53C7">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B47D23" w:rsidRDefault="00B47D23" w:rsidP="00AA53C7">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B47D23" w:rsidTr="00AA53C7">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4.</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Pr="00934267" w:rsidRDefault="00B47D23" w:rsidP="00AA53C7">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7"/>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100м от входа в дом;</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Pr>
                <w:bCs/>
                <w:iCs/>
                <w:color w:val="000000"/>
                <w:lang w:eastAsia="ru-RU"/>
              </w:rPr>
              <w:lastRenderedPageBreak/>
              <w:t>учреждения, лечебно-профилактические и оздоровительные учреждения общего пользования.</w:t>
            </w:r>
          </w:p>
          <w:p w:rsidR="00B47D23" w:rsidRDefault="00B47D23" w:rsidP="00AA53C7">
            <w:pPr>
              <w:tabs>
                <w:tab w:val="left" w:pos="0"/>
              </w:tabs>
              <w:suppressAutoHyphens w:val="0"/>
              <w:ind w:left="12"/>
              <w:jc w:val="both"/>
              <w:rPr>
                <w:bCs/>
                <w:iCs/>
                <w:lang w:eastAsia="ru-RU"/>
              </w:rPr>
            </w:pPr>
            <w:r>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lastRenderedPageBreak/>
              <w:t>5.</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widowControl w:val="0"/>
              <w:tabs>
                <w:tab w:val="left" w:pos="360"/>
              </w:tabs>
              <w:snapToGrid w:val="0"/>
              <w:ind w:left="360"/>
              <w:jc w:val="both"/>
            </w:pPr>
            <w:r>
              <w:rPr>
                <w:rFonts w:cs="Tahoma"/>
              </w:rPr>
              <w:t>Проведение</w:t>
            </w:r>
            <w:r>
              <w:t xml:space="preserve"> мероприятий по инженерной подготовке территории, включая вертикальную планировку с организацией отвода поверхностных вод.</w:t>
            </w:r>
          </w:p>
          <w:p w:rsidR="00B47D23" w:rsidRDefault="00B47D23" w:rsidP="00AA53C7">
            <w:pPr>
              <w:widowControl w:val="0"/>
              <w:tabs>
                <w:tab w:val="left" w:pos="360"/>
              </w:tabs>
              <w:snapToGrid w:val="0"/>
              <w:ind w:left="360"/>
              <w:jc w:val="both"/>
            </w:pPr>
            <w:r>
              <w:t>Крутые участки рельефа должны быть оборудованы системой нагорных и водоотводных каналов.</w:t>
            </w:r>
          </w:p>
          <w:p w:rsidR="00B47D23" w:rsidRDefault="00B47D23" w:rsidP="00AA53C7">
            <w:pPr>
              <w:widowControl w:val="0"/>
              <w:tabs>
                <w:tab w:val="left" w:pos="360"/>
              </w:tabs>
              <w:snapToGrid w:val="0"/>
              <w:ind w:left="360"/>
              <w:jc w:val="both"/>
            </w:pPr>
            <w:r>
              <w:t>Проведение мероприятий по борьбе с оврагообразованием.</w:t>
            </w:r>
          </w:p>
          <w:p w:rsidR="00B47D23" w:rsidRDefault="00B47D23" w:rsidP="00AA53C7">
            <w:pPr>
              <w:tabs>
                <w:tab w:val="left" w:pos="282"/>
              </w:tabs>
              <w:suppressAutoHyphens w:val="0"/>
              <w:snapToGrid w:val="0"/>
              <w:ind w:left="282"/>
              <w:jc w:val="both"/>
              <w:rPr>
                <w:bCs/>
                <w:iCs/>
                <w:color w:val="000000"/>
                <w:lang w:eastAsia="ru-RU"/>
              </w:rPr>
            </w:pPr>
            <w:r>
              <w:rPr>
                <w:rFonts w:cs="Tahoma"/>
              </w:rPr>
              <w:t>Для</w:t>
            </w:r>
            <w:r>
              <w:t xml:space="preserve"> участков зоны, расположенных в границах водоохранной зоны р.Дон, действуют дополнительные ограничения в соответствии со ст. 9.1.3. и 9.3.2 раздела 9 настоящих Правил.</w:t>
            </w:r>
          </w:p>
        </w:tc>
      </w:tr>
    </w:tbl>
    <w:p w:rsidR="00B47D23" w:rsidRDefault="00B47D23" w:rsidP="00B47D23">
      <w:pPr>
        <w:pStyle w:val="0"/>
        <w:ind w:firstLine="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зоны</w:t>
      </w:r>
      <w:r>
        <w:rPr>
          <w:rFonts w:eastAsia="Times New Roman"/>
        </w:rPr>
        <w:t xml:space="preserve"> </w:t>
      </w:r>
      <w:r>
        <w:t>застройки</w:t>
      </w:r>
      <w:r>
        <w:rPr>
          <w:rFonts w:eastAsia="Times New Roman"/>
        </w:rPr>
        <w:t xml:space="preserve"> </w:t>
      </w:r>
      <w:r>
        <w:t>индивидуальными</w:t>
      </w:r>
      <w:r>
        <w:rPr>
          <w:rFonts w:eastAsia="Times New Roman"/>
        </w:rPr>
        <w:t xml:space="preserve"> </w:t>
      </w:r>
      <w:r>
        <w:t>жилыми</w:t>
      </w:r>
      <w:r>
        <w:rPr>
          <w:rFonts w:eastAsia="Times New Roman"/>
        </w:rPr>
        <w:t xml:space="preserve"> </w:t>
      </w:r>
      <w:r>
        <w:t>домами.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39 по границе населенного пункта до точки 40; в восточном направлении до пересечения с границей населенного пункта в точке 41; по границе населенного пункта до точки 42; в западном направлении до точки 43; в северном направлении до точки 39.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49 по ул.Свободы границе участков жилых домов №9-28 до точки 50; по границе огородов точкам 51, 52; по границе населенного пункта до точки 48; в южном направлении до точки 49.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59 по ул.Свободы до точки 60; в северо-восточном направлении до точки 57; по ул.Молодежная до точки 58; в юго-западном направлении до точки 59.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61, 62, 63, 64; в северо-западном направлении до точки 61.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79 по ул.Свободы границе участков жилых домов №1-26 до точки 82; по границе огородов точкам 81, 80 до точки 79.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lastRenderedPageBreak/>
              <w:t>Ж 1/1/6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87 по ул.Свободы границе участков жилых домов №29-37 по точкам 88, 89 до точки 90; по границе огородов через точки 91, 92 до точки 87.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101 по ул.Свободы границе участков жилых домов №38-78 до точки 104; по границе огородов через точки 103, 102 до точки 101.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100 по ул.Чапаева границе участков жилых домов №28-32 до точки 112; по границе огородов точкам 111, 110, 109, 97 до точки 100.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129 в юго-западном направлении до точки 130; по ул.Чапаева границе участков жилых домов № 2-27 до точки 131; по ул.Нагорная до точки 128; по границе огородов до точки 129.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147 по ул.Чапаева через точку 146 до точки 149; по границе огородов через точку 148 до точки 147.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150 по ул.Чапаева до точки 153; по границе огородов через точки 152, 151 до точки 150.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154 по ул.Чапаева границе участков жилых домов №4-25 до точки 156; по ул.Центральная границе участков жилых домов №5-13 до точки 157; по ул.Новая границе участков жилых домов №1-5 до точки 159; по границе огородов точкам 158, 155 до точки 154.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132 по ул.Центральная до точки 136; по границе огородов через точки 135, 134, 133 до точки 132.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198 по ул.Центральная границе участков жилых домов №17-32 до точки 197; по границе огородов точкам 183, 182, 181, 180 до точки 198.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207 по ул.Центральная до точки 209; по границе огородов точкам 208, 206 до точки 207.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216 по ул.Школьная до точки 217; в восточном направлении до точки 214; по ул.Центральная до точки 215; в юго-западном направлении до точки 216.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234 по ул.Школьная до точки 237; по границе огородов точкам 236, 235 до точки 234.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242 по ул.Центральная до точки 243; в северо-западном направлении до точки 244; по ул.Школьная до точки 241; в восточном направлении до точки 242.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1/1/19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249 по ул.Первомайская до точки 250; по границе огородов точкам 247, 246 до точки 249.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231 по ул.Школьная границе участков жилых домов №20-30 до точки 233; по границе огородов через точку 232 до точки 231.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252 по ул.Центральная до точки 253; по границе огородов точкам 254, 255, 256, 257 до точки 258; по ул.Первомайская до точки 251; в восточном направлении до точки 252.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277 по ул.Центральная границе участков жилых домов №78-98 до точки 280; по границе огородов через точки 279, 278 до точки 277.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259 по ул.Первомайская до точки 260; в северо-западном направлении до точки 261; по ул.Школьная до точки 262; в юго-восточном направлении до точки 259.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268 по ул.Центральная до точки 270; по границе огородов точкам 271, 272, 273, 274 до точки 275; по ул.Первомайская до точки 264; далее по точкам 265, 269 до точки 268.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276 по ул.Набережная границе участков жилых домов №1-23 через точку 284 до точки 284’; по ул.Центральная до точки 285; по границе огородов через точку 286 до пересечения с границей населенного пункта в точке 287; по границе населенного пункта через точку 288 до точки 212; в западном направлении до точки 213; по ул.Центральная до точки 276.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lastRenderedPageBreak/>
              <w:t>Ж 1/1/26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305 по ул.Первомайская до точки 306; по границе огородов точкам 307, 308, 309, 310, 304 до точки 305.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311 по ул.Первомайская границе участков жилых домов № 320, 319, 318, 317 до точки 316; в юго-восточном направлении до точки 313; по ул.Центральная до точки 312; в северо-западном направлении до точки 311.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321 по ул.Центральная до точки 324; по границе огородов точкам 323, 322 до точки 321.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1/1/29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362 по ул.Первомайская до точки 373; по границе огородов точкам 372, 361 до точки 362.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366 по ул.Мира до точки 369; в северо-западном направлении до точки 368; по ул.Первомайская до точки 367; в юго-восточном направлении до точки 366.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376 по ул.Мира границе участков жилых домов №2-10 через точку 379 до точки 380; по границе огородов точкам 381, 382, 383, 384 до точки 385; по ул.Садовая до точки 386; в северо-западном направлении до точки 376.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413, 414, 415, 416, 417; в северо-восточном направлении до точки 413.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433 по ул.Мира до точки 436; по границе огородов точкам 435, 434 до точки 433.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440 по ул.Мира границе участков жилых домов №12-21 до точки 448; в юго-восточном направлении до точки 449; по ул.Садовая до точки 443; по границе огородов через точки 442, 441 до точки 440.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444 по ул.Садовая до точки 447; по границе огородов точкам 446, 445 до точки 444.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387 по ул.Садовая границе участков жилых домов №1-34 до точки 394; по границе участка дома №34 ул.Садовая до пересечения с границей населенного пункта в точке 393; по границе населенного пункта до точки 391; по границе огородов точкам 390, 389, 388 до точки 387.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463 по ул.Первомайская до точки 466; по границе огородов через точки 465, 464 до точки 463.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470 по ул.Первомайская границе участков жилых домов №88-91 до точки 480; по границе огородов точкам 479, 478 до точки 477; по ул.Мира до точки 475; по границе огородов точкам 476, 471, 471’ до точки 470.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1/1/39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508 по ул.Мира границе участков жилых домов №21-23 до точки 507; по границе огородов точкам 506, 505 до точки 508.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486 по ул.Мира до точки 489; по границе огородов точкам 488, 487 до точки 486.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497 по ул.Первомайская до точки 500; по границе огородов точкам 499, 498 до точки 497.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509 по ул.Мира до точки 516; по границе огородов точкам 515, 514 до точки 513; по ул.Первомайская до точки 512; по границе огородов точкам 511, 510 до точки 509.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490 по ул.Мира до точки 493; по границе огородов точкам 492, 491 до точки 490.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541 по ул.Мира до точки 542; по ул.Первомайская до точки 537; по границе огородов точкам 538, 539, 540 до точки 541.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520 по ул.Первомайская до точки 525; по границе огородов точкам 524, 521 до точки 520.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lastRenderedPageBreak/>
              <w:t>Ж 1/1/46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526 по ул.Первомайская до точки 529; по границе огородов точкам 528, 527 до точки 526.</w:t>
            </w:r>
          </w:p>
        </w:tc>
      </w:tr>
      <w:tr w:rsidR="00B47D23" w:rsidRPr="00396A69"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1/1/47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536 по ул.первомайская до точки 533; по границе огородов точкам 534, 535 до точки 536.</w:t>
            </w:r>
          </w:p>
        </w:tc>
      </w:tr>
    </w:tbl>
    <w:p w:rsidR="00B47D23" w:rsidRDefault="00B47D23" w:rsidP="00B47D23">
      <w:pPr>
        <w:pStyle w:val="0"/>
        <w:ind w:firstLine="0"/>
      </w:pPr>
    </w:p>
    <w:p w:rsidR="00B47D23" w:rsidRDefault="00B47D23" w:rsidP="00B47D23">
      <w:pPr>
        <w:pStyle w:val="0"/>
        <w:ind w:firstLine="0"/>
      </w:pPr>
    </w:p>
    <w:p w:rsidR="00B47D23" w:rsidRPr="008D236B" w:rsidRDefault="00B47D23" w:rsidP="00B47D23">
      <w:pPr>
        <w:pStyle w:val="4"/>
      </w:pPr>
      <w:r w:rsidRPr="008D236B">
        <w:t xml:space="preserve">8.3.2. Зона планируемого размещения </w:t>
      </w:r>
      <w:r>
        <w:t xml:space="preserve">индивидуальной </w:t>
      </w:r>
      <w:r w:rsidRPr="008D236B">
        <w:t>жилой застройки – Ж1(п)</w:t>
      </w:r>
    </w:p>
    <w:p w:rsidR="00B47D23" w:rsidRDefault="00B47D23" w:rsidP="00B47D23">
      <w:pPr>
        <w:pStyle w:val="0"/>
      </w:pPr>
    </w:p>
    <w:p w:rsidR="00B47D23" w:rsidRDefault="00B47D23" w:rsidP="00B47D23">
      <w:pPr>
        <w:pStyle w:val="0"/>
      </w:pPr>
      <w:r>
        <w:t>Согласно</w:t>
      </w:r>
      <w:r>
        <w:rPr>
          <w:rFonts w:eastAsia="Times New Roman"/>
        </w:rPr>
        <w:t xml:space="preserve"> </w:t>
      </w:r>
      <w:r>
        <w:t>генеральному</w:t>
      </w:r>
      <w:r>
        <w:rPr>
          <w:rFonts w:eastAsia="Times New Roman"/>
        </w:rPr>
        <w:t xml:space="preserve"> </w:t>
      </w:r>
      <w:r>
        <w:t>плану,</w:t>
      </w:r>
      <w:r>
        <w:rPr>
          <w:rFonts w:eastAsia="Times New Roman"/>
        </w:rPr>
        <w:t xml:space="preserve"> </w:t>
      </w:r>
      <w:r>
        <w:t>на</w:t>
      </w:r>
      <w:r>
        <w:rPr>
          <w:rFonts w:eastAsia="Times New Roman"/>
        </w:rPr>
        <w:t xml:space="preserve"> </w:t>
      </w:r>
      <w:r>
        <w:t>территории</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зоны</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жилой</w:t>
      </w:r>
      <w:r>
        <w:rPr>
          <w:rFonts w:eastAsia="Times New Roman"/>
        </w:rPr>
        <w:t xml:space="preserve"> </w:t>
      </w:r>
      <w:r>
        <w:t>застройки,</w:t>
      </w:r>
      <w:r>
        <w:rPr>
          <w:rFonts w:eastAsia="Times New Roman"/>
        </w:rPr>
        <w:t xml:space="preserve"> </w:t>
      </w:r>
      <w:r>
        <w:t>в</w:t>
      </w:r>
      <w:r>
        <w:rPr>
          <w:rFonts w:eastAsia="Times New Roman"/>
        </w:rPr>
        <w:t xml:space="preserve"> </w:t>
      </w:r>
      <w:r>
        <w:t>том</w:t>
      </w:r>
      <w:r>
        <w:rPr>
          <w:rFonts w:eastAsia="Times New Roman"/>
        </w:rPr>
        <w:t xml:space="preserve"> </w:t>
      </w:r>
      <w:r>
        <w:t>числе:</w:t>
      </w:r>
    </w:p>
    <w:p w:rsidR="00B47D23" w:rsidRDefault="00B47D23" w:rsidP="00B47D23">
      <w:pPr>
        <w:pStyle w:val="0"/>
      </w:pPr>
      <w:r>
        <w:t>в</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rPr>
          <w:u w:val="single"/>
        </w:rPr>
        <w:t>26</w:t>
      </w:r>
      <w:r>
        <w:rPr>
          <w:rFonts w:eastAsia="Times New Roman"/>
        </w:rPr>
        <w:t xml:space="preserve">  </w:t>
      </w:r>
      <w:r>
        <w:t>участков.</w:t>
      </w:r>
    </w:p>
    <w:p w:rsidR="00B47D23" w:rsidRDefault="00B47D23" w:rsidP="00B47D23">
      <w:pPr>
        <w:pStyle w:val="0"/>
      </w:pPr>
    </w:p>
    <w:tbl>
      <w:tblPr>
        <w:tblW w:w="9469" w:type="dxa"/>
        <w:tblInd w:w="-5" w:type="dxa"/>
        <w:tblLayout w:type="fixed"/>
        <w:tblLook w:val="0000" w:firstRow="0" w:lastRow="0" w:firstColumn="0" w:lastColumn="0" w:noHBand="0" w:noVBand="0"/>
      </w:tblPr>
      <w:tblGrid>
        <w:gridCol w:w="603"/>
        <w:gridCol w:w="3745"/>
        <w:gridCol w:w="350"/>
        <w:gridCol w:w="4771"/>
      </w:tblGrid>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22"/>
              </w:numPr>
              <w:tabs>
                <w:tab w:val="left" w:pos="126"/>
              </w:tabs>
              <w:snapToGrid w:val="0"/>
              <w:ind w:left="122" w:hanging="180"/>
            </w:pPr>
            <w:r>
              <w:t>Индивидуальные</w:t>
            </w:r>
            <w:r>
              <w:rPr>
                <w:rFonts w:eastAsia="Times New Roman"/>
              </w:rPr>
              <w:t xml:space="preserve"> </w:t>
            </w:r>
            <w:r>
              <w:t>жилые</w:t>
            </w:r>
            <w:r>
              <w:rPr>
                <w:rFonts w:eastAsia="Times New Roman"/>
              </w:rPr>
              <w:t xml:space="preserve"> </w:t>
            </w:r>
            <w:r>
              <w:t>дома</w:t>
            </w:r>
            <w:r>
              <w:rPr>
                <w:rFonts w:eastAsia="Times New Roman"/>
              </w:rPr>
              <w:t xml:space="preserve"> </w:t>
            </w:r>
            <w:r>
              <w:t>(усадебного</w:t>
            </w:r>
            <w:r>
              <w:rPr>
                <w:rFonts w:eastAsia="Times New Roman"/>
              </w:rPr>
              <w:t xml:space="preserve"> </w:t>
            </w:r>
            <w:r>
              <w:t>типа)</w:t>
            </w:r>
            <w:r>
              <w:rPr>
                <w:rFonts w:eastAsia="Times New Roman"/>
              </w:rPr>
              <w:t xml:space="preserve"> </w:t>
            </w:r>
            <w:r>
              <w:t>одноквартирные.</w:t>
            </w:r>
          </w:p>
          <w:p w:rsidR="00B47D23" w:rsidRDefault="00B47D23" w:rsidP="00AA53C7">
            <w:pPr>
              <w:pStyle w:val="0"/>
              <w:numPr>
                <w:ilvl w:val="0"/>
                <w:numId w:val="22"/>
              </w:numPr>
              <w:tabs>
                <w:tab w:val="left" w:pos="126"/>
              </w:tabs>
              <w:ind w:left="122" w:hanging="180"/>
            </w:pPr>
            <w:r>
              <w:t>Дома</w:t>
            </w:r>
            <w:r>
              <w:rPr>
                <w:rFonts w:eastAsia="Times New Roman"/>
              </w:rPr>
              <w:t xml:space="preserve"> </w:t>
            </w:r>
            <w:r>
              <w:t>блокированные</w:t>
            </w:r>
            <w:r>
              <w:rPr>
                <w:rFonts w:eastAsia="Times New Roman"/>
              </w:rPr>
              <w:t xml:space="preserve"> </w:t>
            </w:r>
            <w:r>
              <w:t>двухквартирные</w:t>
            </w:r>
            <w:r>
              <w:rPr>
                <w:rFonts w:eastAsia="Times New Roman"/>
              </w:rPr>
              <w:t xml:space="preserve"> </w:t>
            </w:r>
            <w:r>
              <w:t>с</w:t>
            </w:r>
            <w:r>
              <w:rPr>
                <w:rFonts w:eastAsia="Times New Roman"/>
              </w:rPr>
              <w:t xml:space="preserve"> </w:t>
            </w:r>
            <w:r>
              <w:t>участками</w:t>
            </w:r>
            <w:r>
              <w:rPr>
                <w:rFonts w:eastAsia="Times New Roman"/>
              </w:rPr>
              <w:t xml:space="preserve"> </w:t>
            </w:r>
            <w:r>
              <w:t>при</w:t>
            </w:r>
            <w:r>
              <w:rPr>
                <w:rFonts w:eastAsia="Times New Roman"/>
              </w:rPr>
              <w:t xml:space="preserve"> </w:t>
            </w:r>
            <w:r>
              <w:t>каждой</w:t>
            </w:r>
            <w:r>
              <w:rPr>
                <w:rFonts w:eastAsia="Times New Roman"/>
              </w:rPr>
              <w:t xml:space="preserve"> </w:t>
            </w:r>
            <w:r>
              <w:t>квартире.</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хозяйственные</w:t>
            </w:r>
            <w:r>
              <w:rPr>
                <w:rFonts w:eastAsia="Times New Roman"/>
              </w:rPr>
              <w:t xml:space="preserve"> </w:t>
            </w:r>
            <w:r>
              <w:t>постройки;</w:t>
            </w:r>
          </w:p>
          <w:p w:rsidR="00B47D23" w:rsidRDefault="00B47D23" w:rsidP="00AA53C7">
            <w:pPr>
              <w:pStyle w:val="0"/>
              <w:numPr>
                <w:ilvl w:val="0"/>
                <w:numId w:val="22"/>
              </w:numPr>
              <w:tabs>
                <w:tab w:val="left" w:pos="142"/>
              </w:tabs>
              <w:ind w:left="122" w:hanging="180"/>
            </w:pPr>
            <w:r>
              <w:t>гаражи</w:t>
            </w:r>
            <w:r>
              <w:rPr>
                <w:rFonts w:eastAsia="Times New Roman"/>
              </w:rPr>
              <w:t xml:space="preserve"> </w:t>
            </w:r>
            <w:r>
              <w:t>не</w:t>
            </w:r>
            <w:r>
              <w:rPr>
                <w:rFonts w:eastAsia="Times New Roman"/>
              </w:rPr>
              <w:t xml:space="preserve"> </w:t>
            </w:r>
            <w:r>
              <w:t>более</w:t>
            </w:r>
            <w:r>
              <w:rPr>
                <w:rFonts w:eastAsia="Times New Roman"/>
              </w:rPr>
              <w:t xml:space="preserve"> </w:t>
            </w:r>
            <w:r>
              <w:t>чем</w:t>
            </w:r>
            <w:r>
              <w:rPr>
                <w:rFonts w:eastAsia="Times New Roman"/>
              </w:rPr>
              <w:t xml:space="preserve"> </w:t>
            </w:r>
            <w:r>
              <w:t>на</w:t>
            </w:r>
            <w:r>
              <w:rPr>
                <w:rFonts w:eastAsia="Times New Roman"/>
              </w:rPr>
              <w:t xml:space="preserve"> </w:t>
            </w:r>
            <w:r>
              <w:t>2</w:t>
            </w:r>
            <w:r>
              <w:rPr>
                <w:rFonts w:eastAsia="Times New Roman"/>
              </w:rPr>
              <w:t xml:space="preserve"> </w:t>
            </w:r>
            <w:r>
              <w:t>машины,</w:t>
            </w:r>
            <w:r>
              <w:rPr>
                <w:rFonts w:eastAsia="Times New Roman"/>
              </w:rPr>
              <w:t xml:space="preserve"> </w:t>
            </w:r>
            <w:r>
              <w:t>в</w:t>
            </w:r>
            <w:r>
              <w:rPr>
                <w:rFonts w:eastAsia="Times New Roman"/>
              </w:rPr>
              <w:t xml:space="preserve"> </w:t>
            </w:r>
            <w:r>
              <w:t>т.ч.</w:t>
            </w:r>
            <w:r>
              <w:rPr>
                <w:rFonts w:eastAsia="Times New Roman"/>
              </w:rPr>
              <w:t xml:space="preserve"> </w:t>
            </w:r>
            <w:r>
              <w:t>встроенные</w:t>
            </w:r>
            <w:r>
              <w:rPr>
                <w:rFonts w:eastAsia="Times New Roman"/>
              </w:rPr>
              <w:t xml:space="preserve"> </w:t>
            </w:r>
            <w:r>
              <w:t>в</w:t>
            </w:r>
            <w:r>
              <w:rPr>
                <w:rFonts w:eastAsia="Times New Roman"/>
              </w:rPr>
              <w:t xml:space="preserve"> </w:t>
            </w:r>
            <w:r>
              <w:t>1</w:t>
            </w:r>
            <w:r>
              <w:rPr>
                <w:rFonts w:eastAsia="Times New Roman"/>
              </w:rPr>
              <w:t xml:space="preserve"> </w:t>
            </w:r>
            <w:r>
              <w:t>этажи</w:t>
            </w:r>
            <w:r>
              <w:rPr>
                <w:rFonts w:eastAsia="Times New Roman"/>
              </w:rPr>
              <w:t xml:space="preserve"> </w:t>
            </w:r>
            <w:r>
              <w:t>жилых</w:t>
            </w:r>
            <w:r>
              <w:rPr>
                <w:rFonts w:eastAsia="Times New Roman"/>
              </w:rPr>
              <w:t xml:space="preserve"> </w:t>
            </w:r>
            <w:r>
              <w:t>домов;</w:t>
            </w:r>
          </w:p>
          <w:p w:rsidR="00B47D23" w:rsidRDefault="00B47D23" w:rsidP="00AA53C7">
            <w:pPr>
              <w:pStyle w:val="0"/>
              <w:numPr>
                <w:ilvl w:val="0"/>
                <w:numId w:val="22"/>
              </w:numPr>
              <w:tabs>
                <w:tab w:val="left" w:pos="142"/>
              </w:tabs>
              <w:ind w:left="122" w:hanging="180"/>
            </w:pPr>
            <w:r>
              <w:t>закрытые</w:t>
            </w:r>
            <w:r>
              <w:rPr>
                <w:rFonts w:eastAsia="Times New Roman"/>
              </w:rPr>
              <w:t xml:space="preserve"> </w:t>
            </w:r>
            <w:r>
              <w:t>автостоянки</w:t>
            </w:r>
            <w:r>
              <w:rPr>
                <w:rFonts w:eastAsia="Times New Roman"/>
              </w:rPr>
              <w:t xml:space="preserve"> </w:t>
            </w:r>
            <w:r>
              <w:t>для</w:t>
            </w:r>
            <w:r>
              <w:rPr>
                <w:rFonts w:eastAsia="Times New Roman"/>
              </w:rPr>
              <w:t xml:space="preserve"> </w:t>
            </w:r>
            <w:r>
              <w:t>грузового</w:t>
            </w:r>
            <w:r>
              <w:rPr>
                <w:rFonts w:eastAsia="Times New Roman"/>
              </w:rPr>
              <w:t xml:space="preserve"> </w:t>
            </w:r>
            <w:r>
              <w:t>транспорта</w:t>
            </w:r>
            <w:r>
              <w:rPr>
                <w:rFonts w:eastAsia="Times New Roman"/>
              </w:rPr>
              <w:t xml:space="preserve"> </w:t>
            </w:r>
            <w:r>
              <w:t>и</w:t>
            </w:r>
            <w:r>
              <w:rPr>
                <w:rFonts w:eastAsia="Times New Roman"/>
              </w:rPr>
              <w:t xml:space="preserve"> </w:t>
            </w:r>
            <w:r>
              <w:t>транспорта</w:t>
            </w:r>
            <w:r>
              <w:rPr>
                <w:rFonts w:eastAsia="Times New Roman"/>
              </w:rPr>
              <w:t xml:space="preserve"> </w:t>
            </w:r>
            <w:r>
              <w:t>для</w:t>
            </w:r>
            <w:r>
              <w:rPr>
                <w:rFonts w:eastAsia="Times New Roman"/>
              </w:rPr>
              <w:t xml:space="preserve"> </w:t>
            </w:r>
            <w:r>
              <w:t>перевозки</w:t>
            </w:r>
            <w:r>
              <w:rPr>
                <w:rFonts w:eastAsia="Times New Roman"/>
              </w:rPr>
              <w:t xml:space="preserve"> </w:t>
            </w:r>
            <w:r>
              <w:t>людей,</w:t>
            </w:r>
            <w:r>
              <w:rPr>
                <w:rFonts w:eastAsia="Times New Roman"/>
              </w:rPr>
              <w:t xml:space="preserve"> </w:t>
            </w:r>
            <w:r>
              <w:t>находящегося</w:t>
            </w:r>
            <w:r>
              <w:rPr>
                <w:rFonts w:eastAsia="Times New Roman"/>
              </w:rPr>
              <w:t xml:space="preserve"> </w:t>
            </w:r>
            <w:r>
              <w:t>в</w:t>
            </w:r>
            <w:r>
              <w:rPr>
                <w:rFonts w:eastAsia="Times New Roman"/>
              </w:rPr>
              <w:t xml:space="preserve"> </w:t>
            </w:r>
            <w:r>
              <w:t>личной</w:t>
            </w:r>
            <w:r>
              <w:rPr>
                <w:rFonts w:eastAsia="Times New Roman"/>
              </w:rPr>
              <w:t xml:space="preserve"> </w:t>
            </w:r>
            <w:r>
              <w:t>собственности,</w:t>
            </w:r>
            <w:r>
              <w:rPr>
                <w:rFonts w:eastAsia="Times New Roman"/>
              </w:rPr>
              <w:t xml:space="preserve"> </w:t>
            </w:r>
            <w:r>
              <w:t>грузоподъемностью</w:t>
            </w:r>
            <w:r>
              <w:rPr>
                <w:rFonts w:eastAsia="Times New Roman"/>
              </w:rPr>
              <w:t xml:space="preserve"> </w:t>
            </w:r>
            <w:r>
              <w:t>менее</w:t>
            </w:r>
            <w:r>
              <w:rPr>
                <w:rFonts w:eastAsia="Times New Roman"/>
              </w:rPr>
              <w:t xml:space="preserve"> </w:t>
            </w:r>
            <w:r>
              <w:t>1,5</w:t>
            </w:r>
            <w:r>
              <w:rPr>
                <w:rFonts w:eastAsia="Times New Roman"/>
              </w:rPr>
              <w:t xml:space="preserve"> </w:t>
            </w:r>
            <w:r>
              <w:t>тонны;</w:t>
            </w:r>
          </w:p>
          <w:p w:rsidR="00B47D23" w:rsidRDefault="00B47D23" w:rsidP="00AA53C7">
            <w:pPr>
              <w:pStyle w:val="0"/>
              <w:numPr>
                <w:ilvl w:val="0"/>
                <w:numId w:val="22"/>
              </w:numPr>
              <w:tabs>
                <w:tab w:val="left" w:pos="142"/>
              </w:tabs>
              <w:ind w:left="122" w:hanging="180"/>
            </w:pPr>
            <w:r>
              <w:t>открытые</w:t>
            </w:r>
            <w:r>
              <w:rPr>
                <w:rFonts w:eastAsia="Times New Roman"/>
              </w:rPr>
              <w:t xml:space="preserve"> </w:t>
            </w:r>
            <w:r>
              <w:t>места</w:t>
            </w:r>
            <w:r>
              <w:rPr>
                <w:rFonts w:eastAsia="Times New Roman"/>
              </w:rPr>
              <w:t xml:space="preserve"> </w:t>
            </w:r>
            <w:r>
              <w:t>для</w:t>
            </w:r>
            <w:r>
              <w:rPr>
                <w:rFonts w:eastAsia="Times New Roman"/>
              </w:rPr>
              <w:t xml:space="preserve"> </w:t>
            </w:r>
            <w:r>
              <w:t>стоянки</w:t>
            </w:r>
            <w:r>
              <w:rPr>
                <w:rFonts w:eastAsia="Times New Roman"/>
              </w:rPr>
              <w:t xml:space="preserve"> </w:t>
            </w:r>
            <w:r>
              <w:t>автомобилей;</w:t>
            </w:r>
          </w:p>
          <w:p w:rsidR="00B47D23" w:rsidRDefault="00B47D23" w:rsidP="00AA53C7">
            <w:pPr>
              <w:pStyle w:val="0"/>
              <w:numPr>
                <w:ilvl w:val="0"/>
                <w:numId w:val="22"/>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B47D23" w:rsidRDefault="00B47D23" w:rsidP="00AA53C7">
            <w:pPr>
              <w:pStyle w:val="0"/>
              <w:numPr>
                <w:ilvl w:val="0"/>
                <w:numId w:val="22"/>
              </w:numPr>
              <w:tabs>
                <w:tab w:val="left" w:pos="142"/>
              </w:tabs>
              <w:ind w:left="122" w:hanging="180"/>
            </w:pPr>
            <w:r>
              <w:t>летние</w:t>
            </w:r>
            <w:r>
              <w:rPr>
                <w:rFonts w:eastAsia="Times New Roman"/>
              </w:rPr>
              <w:t xml:space="preserve"> </w:t>
            </w:r>
            <w:r>
              <w:t>кухни;</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в</w:t>
            </w:r>
            <w:r>
              <w:rPr>
                <w:rFonts w:eastAsia="Times New Roman"/>
              </w:rPr>
              <w:t xml:space="preserve"> </w:t>
            </w:r>
            <w:r>
              <w:t>т.ч.</w:t>
            </w:r>
            <w:r>
              <w:rPr>
                <w:rFonts w:eastAsia="Times New Roman"/>
              </w:rPr>
              <w:t xml:space="preserve"> </w:t>
            </w:r>
            <w:r>
              <w:t>предназначенные</w:t>
            </w:r>
            <w:r>
              <w:rPr>
                <w:rFonts w:eastAsia="Times New Roman"/>
              </w:rPr>
              <w:t xml:space="preserve"> </w:t>
            </w:r>
            <w:r>
              <w:t>для</w:t>
            </w:r>
            <w:r>
              <w:rPr>
                <w:rFonts w:eastAsia="Times New Roman"/>
              </w:rPr>
              <w:t xml:space="preserve"> </w:t>
            </w:r>
            <w:r>
              <w:t>осуществления</w:t>
            </w:r>
            <w:r>
              <w:rPr>
                <w:rFonts w:eastAsia="Times New Roman"/>
              </w:rPr>
              <w:t xml:space="preserve"> </w:t>
            </w:r>
            <w:r>
              <w:t>хозяйственной</w:t>
            </w:r>
            <w:r>
              <w:rPr>
                <w:rFonts w:eastAsia="Times New Roman"/>
              </w:rPr>
              <w:t xml:space="preserve"> </w:t>
            </w:r>
            <w:r>
              <w:t>деятельности;</w:t>
            </w:r>
          </w:p>
          <w:p w:rsidR="00B47D23" w:rsidRDefault="00B47D23" w:rsidP="00AA53C7">
            <w:pPr>
              <w:pStyle w:val="0"/>
              <w:numPr>
                <w:ilvl w:val="0"/>
                <w:numId w:val="22"/>
              </w:numPr>
              <w:tabs>
                <w:tab w:val="left" w:pos="142"/>
              </w:tabs>
              <w:ind w:left="122" w:hanging="180"/>
            </w:pPr>
            <w:r>
              <w:t>строения</w:t>
            </w:r>
            <w:r>
              <w:rPr>
                <w:rFonts w:eastAsia="Times New Roman"/>
              </w:rPr>
              <w:t xml:space="preserve"> </w:t>
            </w:r>
            <w:r>
              <w:t>для</w:t>
            </w:r>
            <w:r>
              <w:rPr>
                <w:rFonts w:eastAsia="Times New Roman"/>
              </w:rPr>
              <w:t xml:space="preserve"> </w:t>
            </w:r>
            <w:r>
              <w:t>домашних</w:t>
            </w:r>
            <w:r>
              <w:rPr>
                <w:rFonts w:eastAsia="Times New Roman"/>
              </w:rPr>
              <w:t xml:space="preserve"> </w:t>
            </w:r>
            <w:r>
              <w:t>животных</w:t>
            </w:r>
            <w:r>
              <w:rPr>
                <w:rFonts w:eastAsia="Times New Roman"/>
              </w:rPr>
              <w:t xml:space="preserve"> </w:t>
            </w:r>
            <w:r>
              <w:t>и</w:t>
            </w:r>
            <w:r>
              <w:rPr>
                <w:rFonts w:eastAsia="Times New Roman"/>
              </w:rPr>
              <w:t xml:space="preserve"> </w:t>
            </w:r>
            <w:r>
              <w:t>птицы;</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индивидуальные</w:t>
            </w:r>
            <w:r>
              <w:rPr>
                <w:rFonts w:eastAsia="Times New Roman"/>
              </w:rPr>
              <w:t xml:space="preserve"> </w:t>
            </w:r>
            <w:r>
              <w:t>душевые,</w:t>
            </w:r>
            <w:r>
              <w:rPr>
                <w:rFonts w:eastAsia="Times New Roman"/>
              </w:rPr>
              <w:t xml:space="preserve"> </w:t>
            </w:r>
            <w:r>
              <w:t>бани,</w:t>
            </w:r>
            <w:r>
              <w:rPr>
                <w:rFonts w:eastAsia="Times New Roman"/>
              </w:rPr>
              <w:t xml:space="preserve"> </w:t>
            </w:r>
            <w:r>
              <w:t>сауны,</w:t>
            </w:r>
            <w:r>
              <w:rPr>
                <w:rFonts w:eastAsia="Times New Roman"/>
              </w:rPr>
              <w:t xml:space="preserve"> </w:t>
            </w:r>
            <w:r>
              <w:t>бассейны,</w:t>
            </w:r>
            <w:r>
              <w:rPr>
                <w:rFonts w:eastAsia="Times New Roman"/>
              </w:rPr>
              <w:t xml:space="preserve"> </w:t>
            </w:r>
            <w:r>
              <w:t>расположенные</w:t>
            </w:r>
            <w:r>
              <w:rPr>
                <w:rFonts w:eastAsia="Times New Roman"/>
              </w:rPr>
              <w:t xml:space="preserve"> </w:t>
            </w:r>
            <w:r>
              <w:t>на</w:t>
            </w:r>
            <w:r>
              <w:rPr>
                <w:rFonts w:eastAsia="Times New Roman"/>
              </w:rPr>
              <w:t xml:space="preserve"> </w:t>
            </w:r>
            <w:r>
              <w:t>приусадебных</w:t>
            </w:r>
            <w:r>
              <w:rPr>
                <w:rFonts w:eastAsia="Times New Roman"/>
              </w:rPr>
              <w:t xml:space="preserve"> </w:t>
            </w:r>
            <w:r>
              <w:t>участках;</w:t>
            </w:r>
          </w:p>
          <w:p w:rsidR="00B47D23" w:rsidRDefault="00B47D23" w:rsidP="00AA53C7">
            <w:pPr>
              <w:pStyle w:val="0"/>
              <w:numPr>
                <w:ilvl w:val="0"/>
                <w:numId w:val="22"/>
              </w:numPr>
              <w:tabs>
                <w:tab w:val="left" w:pos="142"/>
              </w:tabs>
              <w:ind w:left="122" w:hanging="180"/>
            </w:pPr>
            <w:r>
              <w:t>теплицы,</w:t>
            </w:r>
            <w:r>
              <w:rPr>
                <w:rFonts w:eastAsia="Times New Roman"/>
              </w:rPr>
              <w:t xml:space="preserve"> </w:t>
            </w:r>
            <w:r>
              <w:t>оранжереи;</w:t>
            </w:r>
          </w:p>
          <w:p w:rsidR="00B47D23" w:rsidRDefault="00B47D23" w:rsidP="00AA53C7">
            <w:pPr>
              <w:pStyle w:val="0"/>
              <w:numPr>
                <w:ilvl w:val="0"/>
                <w:numId w:val="22"/>
              </w:numPr>
              <w:tabs>
                <w:tab w:val="left" w:pos="142"/>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B47D23" w:rsidRDefault="00B47D23" w:rsidP="00AA53C7">
            <w:pPr>
              <w:pStyle w:val="0"/>
              <w:numPr>
                <w:ilvl w:val="0"/>
                <w:numId w:val="22"/>
              </w:numPr>
              <w:tabs>
                <w:tab w:val="left" w:pos="142"/>
              </w:tabs>
              <w:ind w:left="122" w:hanging="180"/>
            </w:pPr>
            <w:r>
              <w:t>индивидуальные</w:t>
            </w:r>
            <w:r>
              <w:rPr>
                <w:rFonts w:eastAsia="Times New Roman"/>
              </w:rPr>
              <w:t xml:space="preserve"> </w:t>
            </w: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r>
              <w:rPr>
                <w:rFonts w:eastAsia="Times New Roman"/>
              </w:rPr>
              <w:t xml:space="preserve"> </w:t>
            </w:r>
            <w:r>
              <w:t>скважины</w:t>
            </w:r>
            <w:r>
              <w:rPr>
                <w:rFonts w:eastAsia="Times New Roman"/>
              </w:rPr>
              <w:t xml:space="preserve"> </w:t>
            </w:r>
            <w:r>
              <w:t>для</w:t>
            </w:r>
            <w:r>
              <w:rPr>
                <w:rFonts w:eastAsia="Times New Roman"/>
              </w:rPr>
              <w:t xml:space="preserve"> </w:t>
            </w:r>
            <w:r>
              <w:t>забора</w:t>
            </w:r>
            <w:r>
              <w:rPr>
                <w:rFonts w:eastAsia="Times New Roman"/>
              </w:rPr>
              <w:t xml:space="preserve"> </w:t>
            </w:r>
            <w:r>
              <w:t>воды,</w:t>
            </w:r>
            <w:r>
              <w:rPr>
                <w:rFonts w:eastAsia="Times New Roman"/>
              </w:rPr>
              <w:t xml:space="preserve"> </w:t>
            </w:r>
            <w:r>
              <w:t>индивидуальные</w:t>
            </w:r>
            <w:r>
              <w:rPr>
                <w:rFonts w:eastAsia="Times New Roman"/>
              </w:rPr>
              <w:t xml:space="preserve"> </w:t>
            </w:r>
            <w:r>
              <w:t>колодцы;</w:t>
            </w:r>
          </w:p>
          <w:p w:rsidR="00B47D23" w:rsidRDefault="00B47D23" w:rsidP="00AA53C7">
            <w:pPr>
              <w:pStyle w:val="0"/>
              <w:numPr>
                <w:ilvl w:val="0"/>
                <w:numId w:val="22"/>
              </w:numPr>
              <w:tabs>
                <w:tab w:val="left" w:pos="142"/>
              </w:tabs>
              <w:ind w:left="122" w:hanging="180"/>
            </w:pPr>
            <w:r>
              <w:t>сады,</w:t>
            </w:r>
            <w:r>
              <w:rPr>
                <w:rFonts w:eastAsia="Times New Roman"/>
              </w:rPr>
              <w:t xml:space="preserve"> </w:t>
            </w:r>
            <w:r>
              <w:t>огороды</w:t>
            </w:r>
            <w:r>
              <w:rPr>
                <w:rFonts w:eastAsia="Times New Roman"/>
              </w:rPr>
              <w:t xml:space="preserve"> </w:t>
            </w:r>
            <w:r>
              <w:t>палисадники;</w:t>
            </w:r>
          </w:p>
          <w:p w:rsidR="00B47D23" w:rsidRDefault="00B47D23" w:rsidP="00AA53C7">
            <w:pPr>
              <w:pStyle w:val="0"/>
              <w:numPr>
                <w:ilvl w:val="0"/>
                <w:numId w:val="22"/>
              </w:numPr>
              <w:tabs>
                <w:tab w:val="left" w:pos="142"/>
              </w:tabs>
              <w:ind w:left="122" w:hanging="180"/>
            </w:pPr>
            <w:r>
              <w:t>открытые</w:t>
            </w:r>
            <w:r>
              <w:rPr>
                <w:rFonts w:eastAsia="Times New Roman"/>
              </w:rPr>
              <w:t xml:space="preserve"> </w:t>
            </w: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спортом</w:t>
            </w:r>
            <w:r>
              <w:rPr>
                <w:rFonts w:eastAsia="Times New Roman"/>
              </w:rPr>
              <w:t xml:space="preserve"> </w:t>
            </w:r>
            <w:r>
              <w:t>и</w:t>
            </w:r>
            <w:r>
              <w:rPr>
                <w:rFonts w:eastAsia="Times New Roman"/>
              </w:rPr>
              <w:t xml:space="preserve"> </w:t>
            </w:r>
            <w:r>
              <w:t>физкультурой;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r>
              <w:rPr>
                <w:rFonts w:eastAsia="Times New Roman"/>
              </w:rPr>
              <w:t xml:space="preserve"> </w:t>
            </w:r>
            <w:r>
              <w:t>и</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lastRenderedPageBreak/>
              <w:t>использования</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lastRenderedPageBreak/>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lastRenderedPageBreak/>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p>
          <w:p w:rsidR="00B47D23" w:rsidRDefault="00B47D23" w:rsidP="00B47D23">
            <w:pPr>
              <w:pStyle w:val="0"/>
              <w:numPr>
                <w:ilvl w:val="0"/>
                <w:numId w:val="5"/>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не</w:t>
            </w:r>
            <w:r>
              <w:rPr>
                <w:rFonts w:eastAsia="Times New Roman"/>
              </w:rPr>
              <w:t xml:space="preserve"> </w:t>
            </w:r>
            <w:r>
              <w:t>более</w:t>
            </w:r>
            <w:r>
              <w:rPr>
                <w:rFonts w:eastAsia="Times New Roman"/>
              </w:rPr>
              <w:t xml:space="preserve"> </w:t>
            </w:r>
            <w:r>
              <w:t>50</w:t>
            </w:r>
            <w:r>
              <w:rPr>
                <w:rFonts w:eastAsia="Times New Roman"/>
              </w:rPr>
              <w:t xml:space="preserve"> </w:t>
            </w:r>
            <w:r>
              <w:t>кв.м;</w:t>
            </w:r>
          </w:p>
          <w:p w:rsidR="00B47D23" w:rsidRDefault="00B47D23" w:rsidP="00B47D23">
            <w:pPr>
              <w:pStyle w:val="0"/>
              <w:numPr>
                <w:ilvl w:val="0"/>
                <w:numId w:val="5"/>
              </w:numPr>
              <w:tabs>
                <w:tab w:val="clear" w:pos="420"/>
                <w:tab w:val="left" w:pos="122"/>
                <w:tab w:val="num" w:pos="2804"/>
              </w:tabs>
              <w:ind w:left="122" w:hanging="180"/>
            </w:pPr>
            <w:r>
              <w:t>предприятия</w:t>
            </w:r>
            <w:r>
              <w:rPr>
                <w:rFonts w:eastAsia="Times New Roman"/>
              </w:rPr>
              <w:t xml:space="preserve"> </w:t>
            </w:r>
            <w:r>
              <w:t>общественного</w:t>
            </w:r>
            <w:r>
              <w:rPr>
                <w:rFonts w:eastAsia="Times New Roman"/>
              </w:rPr>
              <w:t xml:space="preserve"> </w:t>
            </w:r>
            <w:r>
              <w:t>питания;</w:t>
            </w:r>
          </w:p>
          <w:p w:rsidR="00B47D23" w:rsidRDefault="00B47D23" w:rsidP="00B47D23">
            <w:pPr>
              <w:pStyle w:val="0"/>
              <w:numPr>
                <w:ilvl w:val="0"/>
                <w:numId w:val="5"/>
              </w:numPr>
              <w:tabs>
                <w:tab w:val="clear" w:pos="420"/>
                <w:tab w:val="left" w:pos="122"/>
                <w:tab w:val="num" w:pos="2804"/>
              </w:tabs>
              <w:ind w:left="122" w:hanging="180"/>
            </w:pPr>
            <w:r>
              <w:t>объекты</w:t>
            </w:r>
            <w:r>
              <w:rPr>
                <w:rFonts w:eastAsia="Times New Roman"/>
              </w:rPr>
              <w:t xml:space="preserve"> </w:t>
            </w:r>
            <w:r>
              <w:t>индивидуальной</w:t>
            </w:r>
            <w:r>
              <w:rPr>
                <w:rFonts w:eastAsia="Times New Roman"/>
              </w:rPr>
              <w:t xml:space="preserve"> </w:t>
            </w:r>
            <w:r>
              <w:t>трудовой</w:t>
            </w:r>
            <w:r>
              <w:rPr>
                <w:rFonts w:eastAsia="Times New Roman"/>
              </w:rPr>
              <w:t xml:space="preserve"> </w:t>
            </w:r>
            <w:r>
              <w:t>деятельности;</w:t>
            </w:r>
          </w:p>
          <w:p w:rsidR="00B47D23" w:rsidRDefault="00B47D23" w:rsidP="00B47D23">
            <w:pPr>
              <w:pStyle w:val="0"/>
              <w:numPr>
                <w:ilvl w:val="0"/>
                <w:numId w:val="5"/>
              </w:numPr>
              <w:tabs>
                <w:tab w:val="clear" w:pos="420"/>
                <w:tab w:val="left" w:pos="122"/>
                <w:tab w:val="num" w:pos="2804"/>
              </w:tabs>
              <w:ind w:left="122" w:hanging="180"/>
            </w:pPr>
            <w:r>
              <w:t>почтовые</w:t>
            </w:r>
            <w:r>
              <w:rPr>
                <w:rFonts w:eastAsia="Times New Roman"/>
              </w:rPr>
              <w:t xml:space="preserve"> </w:t>
            </w:r>
            <w:r>
              <w:t>отделения;</w:t>
            </w:r>
          </w:p>
          <w:p w:rsidR="00B47D23" w:rsidRDefault="00B47D23" w:rsidP="00B47D23">
            <w:pPr>
              <w:pStyle w:val="0"/>
              <w:numPr>
                <w:ilvl w:val="0"/>
                <w:numId w:val="5"/>
              </w:numPr>
              <w:tabs>
                <w:tab w:val="clear" w:pos="420"/>
                <w:tab w:val="left" w:pos="122"/>
                <w:tab w:val="num" w:pos="2804"/>
              </w:tabs>
              <w:ind w:left="122" w:hanging="180"/>
            </w:pPr>
            <w:r>
              <w:t>учреждения</w:t>
            </w:r>
            <w:r>
              <w:rPr>
                <w:rFonts w:eastAsia="Times New Roman"/>
              </w:rPr>
              <w:t xml:space="preserve"> </w:t>
            </w:r>
            <w:r>
              <w:t>социальной</w:t>
            </w:r>
            <w:r>
              <w:rPr>
                <w:rFonts w:eastAsia="Times New Roman"/>
              </w:rPr>
              <w:t xml:space="preserve"> </w:t>
            </w:r>
            <w:r>
              <w:t>защиты</w:t>
            </w:r>
            <w:r>
              <w:rPr>
                <w:rFonts w:eastAsia="Times New Roman"/>
              </w:rPr>
              <w:t xml:space="preserve"> </w:t>
            </w:r>
            <w:r>
              <w:t>(дома-интернаты,</w:t>
            </w:r>
            <w:r>
              <w:rPr>
                <w:rFonts w:eastAsia="Times New Roman"/>
              </w:rPr>
              <w:t xml:space="preserve"> </w:t>
            </w:r>
            <w:r>
              <w:t>дома</w:t>
            </w:r>
            <w:r>
              <w:rPr>
                <w:rFonts w:eastAsia="Times New Roman"/>
              </w:rPr>
              <w:t xml:space="preserve"> </w:t>
            </w:r>
            <w:r>
              <w:t>ребенка);</w:t>
            </w:r>
          </w:p>
          <w:p w:rsidR="00B47D23" w:rsidRDefault="00B47D23" w:rsidP="00B47D23">
            <w:pPr>
              <w:pStyle w:val="0"/>
              <w:numPr>
                <w:ilvl w:val="0"/>
                <w:numId w:val="5"/>
              </w:numPr>
              <w:tabs>
                <w:tab w:val="clear" w:pos="420"/>
                <w:tab w:val="left" w:pos="122"/>
                <w:tab w:val="num" w:pos="2804"/>
              </w:tabs>
              <w:ind w:left="122" w:hanging="180"/>
            </w:pPr>
            <w:r>
              <w:t>дошкольные</w:t>
            </w:r>
            <w:r>
              <w:rPr>
                <w:rFonts w:eastAsia="Times New Roman"/>
              </w:rPr>
              <w:t xml:space="preserve"> </w:t>
            </w:r>
            <w:r>
              <w:t>образовательные</w:t>
            </w:r>
            <w:r>
              <w:rPr>
                <w:rFonts w:eastAsia="Times New Roman"/>
              </w:rPr>
              <w:t xml:space="preserve"> </w:t>
            </w:r>
            <w:r>
              <w:t>учреждения;</w:t>
            </w:r>
          </w:p>
          <w:p w:rsidR="00B47D23" w:rsidRDefault="00B47D23" w:rsidP="00B47D23">
            <w:pPr>
              <w:pStyle w:val="0"/>
              <w:numPr>
                <w:ilvl w:val="0"/>
                <w:numId w:val="5"/>
              </w:numPr>
              <w:tabs>
                <w:tab w:val="clear" w:pos="420"/>
                <w:tab w:val="left" w:pos="122"/>
                <w:tab w:val="num" w:pos="2804"/>
              </w:tabs>
              <w:ind w:left="122" w:hanging="180"/>
            </w:pPr>
            <w:r>
              <w:t>школы;</w:t>
            </w:r>
          </w:p>
          <w:p w:rsidR="00B47D23" w:rsidRDefault="00B47D23" w:rsidP="00B47D23">
            <w:pPr>
              <w:pStyle w:val="0"/>
              <w:numPr>
                <w:ilvl w:val="0"/>
                <w:numId w:val="5"/>
              </w:numPr>
              <w:tabs>
                <w:tab w:val="clear" w:pos="420"/>
                <w:tab w:val="left" w:pos="122"/>
                <w:tab w:val="num" w:pos="2804"/>
              </w:tabs>
              <w:ind w:left="122" w:hanging="180"/>
            </w:pPr>
            <w:r>
              <w:t>многоквартирные</w:t>
            </w:r>
            <w:r>
              <w:rPr>
                <w:rFonts w:eastAsia="Times New Roman"/>
              </w:rPr>
              <w:t xml:space="preserve"> </w:t>
            </w:r>
            <w:r>
              <w:t>малоэтажные</w:t>
            </w:r>
            <w:r>
              <w:rPr>
                <w:rFonts w:eastAsia="Times New Roman"/>
              </w:rPr>
              <w:t xml:space="preserve"> </w:t>
            </w:r>
            <w:r>
              <w:t>секционные</w:t>
            </w:r>
            <w:r>
              <w:rPr>
                <w:rFonts w:eastAsia="Times New Roman"/>
              </w:rPr>
              <w:t xml:space="preserve"> </w:t>
            </w:r>
            <w:r>
              <w:t>дома;</w:t>
            </w:r>
          </w:p>
          <w:p w:rsidR="00B47D23" w:rsidRDefault="00B47D23" w:rsidP="00B47D23">
            <w:pPr>
              <w:pStyle w:val="0"/>
              <w:numPr>
                <w:ilvl w:val="0"/>
                <w:numId w:val="5"/>
              </w:numPr>
              <w:tabs>
                <w:tab w:val="clear" w:pos="420"/>
                <w:tab w:val="left" w:pos="122"/>
                <w:tab w:val="num" w:pos="2804"/>
              </w:tabs>
              <w:ind w:left="122" w:hanging="180"/>
            </w:pPr>
            <w:r>
              <w:t>фельдшерско-акушерские</w:t>
            </w:r>
            <w:r>
              <w:rPr>
                <w:rFonts w:eastAsia="Times New Roman"/>
              </w:rPr>
              <w:t xml:space="preserve"> </w:t>
            </w:r>
            <w:r>
              <w:t>пункты,</w:t>
            </w:r>
            <w:r>
              <w:rPr>
                <w:rFonts w:eastAsia="Times New Roman"/>
              </w:rPr>
              <w:t xml:space="preserve"> </w:t>
            </w:r>
            <w:r>
              <w:t>аптеки;</w:t>
            </w:r>
          </w:p>
          <w:p w:rsidR="00B47D23" w:rsidRDefault="00B47D23" w:rsidP="00B47D23">
            <w:pPr>
              <w:pStyle w:val="0"/>
              <w:numPr>
                <w:ilvl w:val="0"/>
                <w:numId w:val="5"/>
              </w:numPr>
              <w:tabs>
                <w:tab w:val="clear" w:pos="420"/>
                <w:tab w:val="left" w:pos="122"/>
                <w:tab w:val="num" w:pos="2804"/>
              </w:tabs>
              <w:ind w:left="122" w:hanging="180"/>
            </w:pPr>
            <w:r>
              <w:t>ветлечебницы</w:t>
            </w:r>
            <w:r>
              <w:rPr>
                <w:rFonts w:eastAsia="Times New Roman"/>
              </w:rPr>
              <w:t xml:space="preserve"> </w:t>
            </w:r>
            <w:r>
              <w:t>без</w:t>
            </w:r>
            <w:r>
              <w:rPr>
                <w:rFonts w:eastAsia="Times New Roman"/>
              </w:rPr>
              <w:t xml:space="preserve"> </w:t>
            </w:r>
            <w:r>
              <w:t>постоянного</w:t>
            </w:r>
            <w:r>
              <w:rPr>
                <w:rFonts w:eastAsia="Times New Roman"/>
              </w:rPr>
              <w:t xml:space="preserve"> </w:t>
            </w:r>
            <w:r>
              <w:t>содержания</w:t>
            </w:r>
            <w:r>
              <w:rPr>
                <w:rFonts w:eastAsia="Times New Roman"/>
              </w:rPr>
              <w:t xml:space="preserve"> </w:t>
            </w:r>
            <w:r>
              <w:t>животных;</w:t>
            </w:r>
          </w:p>
          <w:p w:rsidR="00B47D23" w:rsidRDefault="00B47D23" w:rsidP="00B47D23">
            <w:pPr>
              <w:pStyle w:val="0"/>
              <w:numPr>
                <w:ilvl w:val="0"/>
                <w:numId w:val="5"/>
              </w:numPr>
              <w:tabs>
                <w:tab w:val="clear" w:pos="420"/>
                <w:tab w:val="left" w:pos="122"/>
                <w:tab w:val="num" w:pos="2804"/>
              </w:tabs>
              <w:ind w:left="122" w:hanging="180"/>
            </w:pP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p w:rsidR="00B47D23" w:rsidRDefault="00B47D23" w:rsidP="00B47D23">
            <w:pPr>
              <w:pStyle w:val="0"/>
              <w:numPr>
                <w:ilvl w:val="0"/>
                <w:numId w:val="5"/>
              </w:numPr>
              <w:tabs>
                <w:tab w:val="clear" w:pos="420"/>
                <w:tab w:val="left" w:pos="122"/>
                <w:tab w:val="num" w:pos="2804"/>
              </w:tabs>
              <w:ind w:left="122" w:hanging="180"/>
            </w:pPr>
            <w:r>
              <w:t>религиозные</w:t>
            </w:r>
            <w:r>
              <w:rPr>
                <w:rFonts w:eastAsia="Times New Roman"/>
              </w:rPr>
              <w:t xml:space="preserve"> </w:t>
            </w:r>
            <w:r>
              <w:t>объекты.</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надворные</w:t>
            </w:r>
            <w:r>
              <w:rPr>
                <w:rFonts w:eastAsia="Times New Roman"/>
              </w:rPr>
              <w:t xml:space="preserve"> </w:t>
            </w:r>
            <w:r>
              <w:t>туалеты</w:t>
            </w:r>
            <w:r>
              <w:rPr>
                <w:rFonts w:eastAsia="Times New Roman"/>
              </w:rPr>
              <w:t xml:space="preserve"> </w:t>
            </w:r>
            <w:r>
              <w:t>(при</w:t>
            </w:r>
            <w:r>
              <w:rPr>
                <w:rFonts w:eastAsia="Times New Roman"/>
              </w:rPr>
              <w:t xml:space="preserve"> </w:t>
            </w:r>
            <w:r>
              <w:t>условии</w:t>
            </w:r>
            <w:r>
              <w:rPr>
                <w:rFonts w:eastAsia="Times New Roman"/>
              </w:rPr>
              <w:t xml:space="preserve"> </w:t>
            </w:r>
            <w:r>
              <w:t>устройства</w:t>
            </w:r>
            <w:r>
              <w:rPr>
                <w:rFonts w:eastAsia="Times New Roman"/>
              </w:rPr>
              <w:t xml:space="preserve"> </w:t>
            </w:r>
            <w:r>
              <w:t>септика</w:t>
            </w:r>
            <w:r>
              <w:rPr>
                <w:rFonts w:eastAsia="Times New Roman"/>
              </w:rPr>
              <w:t xml:space="preserve"> </w:t>
            </w:r>
            <w:r>
              <w:t>с</w:t>
            </w:r>
            <w:r>
              <w:rPr>
                <w:rFonts w:eastAsia="Times New Roman"/>
              </w:rPr>
              <w:t xml:space="preserve"> </w:t>
            </w:r>
            <w:r>
              <w:t>фильтрующим</w:t>
            </w:r>
            <w:r>
              <w:rPr>
                <w:rFonts w:eastAsia="Times New Roman"/>
              </w:rPr>
              <w:t xml:space="preserve"> </w:t>
            </w:r>
            <w:r>
              <w:t>колодцем);</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B47D23">
            <w:pPr>
              <w:pStyle w:val="0"/>
              <w:numPr>
                <w:ilvl w:val="0"/>
                <w:numId w:val="5"/>
              </w:numPr>
              <w:tabs>
                <w:tab w:val="clear" w:pos="420"/>
                <w:tab w:val="num" w:pos="2804"/>
              </w:tabs>
              <w:ind w:left="122" w:hanging="180"/>
            </w:pPr>
            <w:r>
              <w:t>автостоянки;</w:t>
            </w:r>
          </w:p>
          <w:p w:rsidR="00B47D23" w:rsidRDefault="00B47D23" w:rsidP="00B47D23">
            <w:pPr>
              <w:pStyle w:val="0"/>
              <w:numPr>
                <w:ilvl w:val="0"/>
                <w:numId w:val="5"/>
              </w:numPr>
              <w:tabs>
                <w:tab w:val="clear" w:pos="420"/>
                <w:tab w:val="num" w:pos="2804"/>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3.</w:t>
            </w: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tabs>
                <w:tab w:val="num" w:pos="2804"/>
              </w:tabs>
              <w:snapToGrid w:val="0"/>
              <w:ind w:left="122" w:firstLine="0"/>
              <w:jc w:val="cente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122" w:firstLine="0"/>
              <w:jc w:val="cente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rFonts w:cs="Tahoma"/>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Максимальный - 1500 кв.м</w:t>
            </w:r>
          </w:p>
          <w:p w:rsidR="00B47D23" w:rsidRDefault="00B47D23" w:rsidP="00AA53C7">
            <w:pPr>
              <w:pStyle w:val="0"/>
              <w:snapToGrid w:val="0"/>
              <w:ind w:firstLine="0"/>
            </w:pPr>
            <w:r>
              <w:rPr>
                <w:b/>
                <w:bCs/>
                <w:iCs/>
                <w:lang w:eastAsia="ru-RU"/>
              </w:rPr>
              <w:t>Минимальный - 400 кв.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3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center"/>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Минимальный - 300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pStyle w:val="0"/>
              <w:tabs>
                <w:tab w:val="left" w:pos="122"/>
              </w:tabs>
              <w:snapToGrid w:val="0"/>
              <w:ind w:left="122" w:firstLine="0"/>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прочих земельных участков, не относящихся к жилой застройке</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- 400 кв.м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745"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
                <w:bCs/>
                <w:i/>
                <w:iCs/>
                <w:lang w:eastAsia="ru-RU"/>
              </w:rPr>
              <w:t>Архитектурно-строительные требования</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14"/>
              </w:tabs>
              <w:suppressAutoHyphens w:val="0"/>
              <w:ind w:firstLine="552"/>
              <w:jc w:val="both"/>
              <w:rPr>
                <w:bCs/>
                <w:iCs/>
                <w:lang w:eastAsia="ru-RU"/>
              </w:rPr>
            </w:pPr>
            <w:r>
              <w:rPr>
                <w:bCs/>
                <w:iCs/>
                <w:lang w:eastAsia="ru-RU"/>
              </w:rPr>
              <w:lastRenderedPageBreak/>
              <w:t>- общеобразовательные учреждения при вместимости 40-600 мест - 50 м² на 1 место; 600-800 мест - 40 м² на 1 место.</w:t>
            </w:r>
          </w:p>
          <w:p w:rsidR="00B47D23" w:rsidRDefault="00B47D23" w:rsidP="00AA53C7">
            <w:pPr>
              <w:suppressAutoHyphens w:val="0"/>
              <w:ind w:left="192"/>
              <w:jc w:val="both"/>
              <w:rPr>
                <w:bCs/>
                <w:iCs/>
                <w:lang w:eastAsia="ru-RU"/>
              </w:rPr>
            </w:pPr>
          </w:p>
          <w:p w:rsidR="00B47D23" w:rsidRDefault="00B47D23" w:rsidP="00AA53C7">
            <w:pPr>
              <w:autoSpaceDE w:val="0"/>
              <w:ind w:firstLine="709"/>
              <w:jc w:val="both"/>
            </w:pP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B47D23" w:rsidRDefault="00B47D23" w:rsidP="00AA53C7">
            <w:pPr>
              <w:autoSpaceDE w:val="0"/>
              <w:ind w:firstLine="709"/>
              <w:jc w:val="both"/>
            </w:pPr>
            <w:r>
              <w:t>1,0 м - для одноэтажного жилого дома;</w:t>
            </w:r>
          </w:p>
          <w:p w:rsidR="00B47D23" w:rsidRDefault="00B47D23" w:rsidP="00AA53C7">
            <w:pPr>
              <w:autoSpaceDE w:val="0"/>
              <w:ind w:firstLine="709"/>
              <w:jc w:val="both"/>
            </w:pPr>
            <w:r>
              <w:t>1,5 м - для двухэтажного жилого дома;</w:t>
            </w:r>
          </w:p>
          <w:p w:rsidR="00B47D23" w:rsidRDefault="00B47D23" w:rsidP="00AA53C7">
            <w:pPr>
              <w:autoSpaceDE w:val="0"/>
              <w:ind w:firstLine="709"/>
              <w:jc w:val="both"/>
            </w:pPr>
            <w:r>
              <w:t>2,0 м - для трехэтажного жилого дома, при условии, что расстояние до расположенного на соседнем земельном участке жилого дома не менее 6 м;</w:t>
            </w:r>
          </w:p>
          <w:p w:rsidR="00B47D23" w:rsidRDefault="00B47D23" w:rsidP="00AA53C7">
            <w:pPr>
              <w:widowControl w:val="0"/>
              <w:suppressAutoHyphens w:val="0"/>
              <w:ind w:firstLine="709"/>
              <w:jc w:val="both"/>
              <w:rPr>
                <w:lang w:eastAsia="ru-RU"/>
              </w:rPr>
            </w:pPr>
            <w:r>
              <w:rPr>
                <w:lang w:eastAsia="ru-RU"/>
              </w:rPr>
              <w:t>от постройки для содержания скота и птицы – 4 м;</w:t>
            </w:r>
          </w:p>
          <w:p w:rsidR="00B47D23" w:rsidRDefault="00B47D23" w:rsidP="00AA53C7">
            <w:pPr>
              <w:widowControl w:val="0"/>
              <w:suppressAutoHyphens w:val="0"/>
              <w:ind w:firstLine="709"/>
              <w:jc w:val="both"/>
              <w:rPr>
                <w:lang w:eastAsia="ru-RU"/>
              </w:rPr>
            </w:pPr>
            <w:r>
              <w:rPr>
                <w:lang w:eastAsia="ru-RU"/>
              </w:rPr>
              <w:t>от других построек (бани, гаража, летней кухни, сарая и др.) – 1 м;</w:t>
            </w:r>
          </w:p>
          <w:p w:rsidR="00B47D23" w:rsidRDefault="00B47D23" w:rsidP="00AA53C7">
            <w:pPr>
              <w:widowControl w:val="0"/>
              <w:suppressAutoHyphens w:val="0"/>
              <w:ind w:firstLine="709"/>
              <w:jc w:val="both"/>
              <w:rPr>
                <w:lang w:eastAsia="ru-RU"/>
              </w:rPr>
            </w:pPr>
            <w:r>
              <w:rPr>
                <w:lang w:eastAsia="ru-RU"/>
              </w:rPr>
              <w:t>от дворовых туалетов, помойных ям, выгребов, септиков – 4 м;</w:t>
            </w:r>
          </w:p>
          <w:p w:rsidR="00B47D23" w:rsidRDefault="00B47D23" w:rsidP="00AA53C7">
            <w:pPr>
              <w:widowControl w:val="0"/>
              <w:suppressAutoHyphens w:val="0"/>
              <w:ind w:firstLine="709"/>
              <w:jc w:val="both"/>
              <w:rPr>
                <w:lang w:eastAsia="ru-RU"/>
              </w:rPr>
            </w:pPr>
            <w:r>
              <w:rPr>
                <w:lang w:eastAsia="ru-RU"/>
              </w:rPr>
              <w:t>от стволов высокорослых деревьев – 4 м;</w:t>
            </w:r>
          </w:p>
          <w:p w:rsidR="00B47D23" w:rsidRDefault="00B47D23" w:rsidP="00AA53C7">
            <w:pPr>
              <w:widowControl w:val="0"/>
              <w:suppressAutoHyphens w:val="0"/>
              <w:ind w:firstLine="709"/>
              <w:jc w:val="both"/>
              <w:rPr>
                <w:lang w:eastAsia="ru-RU"/>
              </w:rPr>
            </w:pPr>
            <w:r>
              <w:rPr>
                <w:lang w:eastAsia="ru-RU"/>
              </w:rPr>
              <w:t>от стволов среднерослых деревьев – 2 м;</w:t>
            </w:r>
          </w:p>
          <w:p w:rsidR="00B47D23" w:rsidRDefault="00B47D23" w:rsidP="00AA53C7">
            <w:pPr>
              <w:widowControl w:val="0"/>
              <w:suppressAutoHyphens w:val="0"/>
              <w:ind w:firstLine="709"/>
              <w:jc w:val="both"/>
              <w:rPr>
                <w:lang w:eastAsia="ru-RU"/>
              </w:rPr>
            </w:pPr>
            <w:r>
              <w:rPr>
                <w:lang w:eastAsia="ru-RU"/>
              </w:rPr>
              <w:t>от кустарника – 1 м.</w:t>
            </w:r>
          </w:p>
          <w:p w:rsidR="00B47D23" w:rsidRDefault="00B47D23" w:rsidP="00AA53C7">
            <w:pPr>
              <w:autoSpaceDE w:val="0"/>
              <w:ind w:firstLine="709"/>
              <w:jc w:val="both"/>
            </w:pPr>
            <w:r>
              <w:rPr>
                <w:rFonts w:eastAsia="Calibri"/>
              </w:rPr>
              <w:t>На</w:t>
            </w:r>
            <w: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47D23" w:rsidRDefault="00B47D23" w:rsidP="00AA53C7">
            <w:pPr>
              <w:autoSpaceDE w:val="0"/>
              <w:ind w:firstLine="709"/>
              <w:jc w:val="both"/>
            </w:pPr>
            <w:r>
              <w:t>от жилого строения (или дома) и погреба до выгребной ямы, уборной и постройки для содержания мелкого скота и птицы - 12 м;</w:t>
            </w:r>
          </w:p>
          <w:p w:rsidR="00B47D23" w:rsidRDefault="00B47D23" w:rsidP="00AA53C7">
            <w:pPr>
              <w:autoSpaceDE w:val="0"/>
              <w:ind w:firstLine="709"/>
              <w:jc w:val="both"/>
            </w:pPr>
            <w:r>
              <w:t>до душа, бани (сауны) - 8 м;</w:t>
            </w:r>
          </w:p>
          <w:p w:rsidR="00B47D23" w:rsidRDefault="00B47D23" w:rsidP="00AA53C7">
            <w:pPr>
              <w:tabs>
                <w:tab w:val="left" w:pos="34"/>
              </w:tabs>
              <w:suppressAutoHyphens w:val="0"/>
              <w:ind w:left="34" w:firstLine="283"/>
              <w:jc w:val="both"/>
              <w:rPr>
                <w:lang w:eastAsia="ru-RU"/>
              </w:rPr>
            </w:pPr>
            <w:r>
              <w:rPr>
                <w:i/>
                <w:lang w:eastAsia="ru-RU"/>
              </w:rPr>
              <w:t>Минимальное расстояние от зданий, строений, сооружений малоэтажной многоквартирной жилой застройки</w:t>
            </w:r>
            <w:r>
              <w:rPr>
                <w:lang w:eastAsia="ru-RU"/>
              </w:rPr>
              <w:t xml:space="preserve"> </w:t>
            </w:r>
            <w:r>
              <w:rPr>
                <w:i/>
                <w:lang w:eastAsia="ru-RU"/>
              </w:rPr>
              <w:t>до красной линии</w:t>
            </w:r>
            <w:r>
              <w:rPr>
                <w:lang w:eastAsia="ru-RU"/>
              </w:rPr>
              <w:t xml:space="preserve"> </w:t>
            </w:r>
            <w:r>
              <w:rPr>
                <w:i/>
                <w:lang w:eastAsia="ru-RU"/>
              </w:rPr>
              <w:t>улиц</w:t>
            </w:r>
            <w:r>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4"/>
              </w:tabs>
              <w:suppressAutoHyphens w:val="0"/>
              <w:ind w:left="34" w:firstLine="283"/>
              <w:jc w:val="both"/>
              <w:rPr>
                <w:i/>
                <w:color w:val="000000"/>
                <w:lang w:eastAsia="en-US" w:bidi="en-US"/>
              </w:rPr>
            </w:pPr>
            <w:r>
              <w:rPr>
                <w:i/>
                <w:lang w:eastAsia="ru-RU"/>
              </w:rPr>
              <w:t>Минимальное расстояние от</w:t>
            </w:r>
            <w:r>
              <w:rPr>
                <w:color w:val="000000"/>
                <w:lang w:eastAsia="en-US" w:bidi="en-US"/>
              </w:rPr>
              <w:t xml:space="preserve"> </w:t>
            </w:r>
            <w:r>
              <w:rPr>
                <w:rFonts w:eastAsia="Arial"/>
                <w:i/>
                <w:color w:val="000000"/>
                <w:lang w:eastAsia="en-US" w:bidi="en-US"/>
              </w:rPr>
              <w:t>детских</w:t>
            </w:r>
            <w:r>
              <w:rPr>
                <w:i/>
                <w:color w:val="000000"/>
                <w:lang w:eastAsia="en-US" w:bidi="en-US"/>
              </w:rPr>
              <w:t xml:space="preserve"> дошкольных учреждений и общеобразовательных школ:</w:t>
            </w:r>
          </w:p>
          <w:p w:rsidR="00B47D23" w:rsidRDefault="00B47D23" w:rsidP="00AA53C7">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B47D23" w:rsidRDefault="00B47D23" w:rsidP="00AA53C7">
            <w:pPr>
              <w:autoSpaceDE w:val="0"/>
              <w:ind w:firstLine="709"/>
              <w:jc w:val="both"/>
            </w:pPr>
          </w:p>
          <w:p w:rsidR="00B47D23" w:rsidRDefault="00B47D23" w:rsidP="00AA53C7">
            <w:pPr>
              <w:autoSpaceDE w:val="0"/>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B47D23" w:rsidRDefault="00B47D23" w:rsidP="00AA53C7">
            <w:pPr>
              <w:widowControl w:val="0"/>
              <w:shd w:val="clear" w:color="auto" w:fill="FFFFFF"/>
              <w:ind w:firstLine="709"/>
              <w:jc w:val="both"/>
            </w:pPr>
            <w:r>
              <w:t>Доля нежилого фонда в общем объеме фонда на участке жилой застройки не должна превышать 20 %.</w:t>
            </w:r>
          </w:p>
          <w:p w:rsidR="00B47D23" w:rsidRDefault="00B47D23" w:rsidP="00AA53C7">
            <w:pPr>
              <w:suppressAutoHyphens w:val="0"/>
              <w:autoSpaceDE w:val="0"/>
              <w:ind w:firstLine="540"/>
              <w:jc w:val="both"/>
              <w:rPr>
                <w:bCs/>
                <w:iCs/>
                <w:lang w:eastAsia="ru-RU"/>
              </w:rPr>
            </w:pPr>
            <w:r>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Pr>
                <w:bCs/>
                <w:iCs/>
                <w:lang w:eastAsia="ru-RU"/>
              </w:rPr>
              <w:t>В том числе:</w:t>
            </w:r>
          </w:p>
          <w:p w:rsidR="00B47D23" w:rsidRDefault="00B47D23" w:rsidP="00AA53C7">
            <w:pPr>
              <w:suppressAutoHyphens w:val="0"/>
              <w:autoSpaceDE w:val="0"/>
              <w:ind w:firstLine="540"/>
              <w:jc w:val="both"/>
              <w:rPr>
                <w:lang w:eastAsia="ru-RU"/>
              </w:rPr>
            </w:pPr>
            <w:r>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47D23" w:rsidRDefault="00B47D23" w:rsidP="00AA53C7">
            <w:pPr>
              <w:suppressAutoHyphens w:val="0"/>
              <w:autoSpaceDE w:val="0"/>
              <w:ind w:firstLine="540"/>
              <w:jc w:val="both"/>
              <w:rPr>
                <w:lang w:eastAsia="ru-RU"/>
              </w:rPr>
            </w:pPr>
            <w:r>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47D23" w:rsidRDefault="00B47D23" w:rsidP="00AA53C7">
            <w:pPr>
              <w:suppressAutoHyphens w:val="0"/>
              <w:autoSpaceDE w:val="0"/>
              <w:ind w:firstLine="540"/>
              <w:jc w:val="both"/>
              <w:rPr>
                <w:lang w:eastAsia="ru-RU"/>
              </w:rPr>
            </w:pPr>
            <w:r>
              <w:rPr>
                <w:lang w:eastAsia="ru-RU"/>
              </w:rPr>
              <w:t>- магазины по продаже ковровых изделий, автозапчастей, шин и автомобильных масел;</w:t>
            </w:r>
          </w:p>
          <w:p w:rsidR="00B47D23" w:rsidRDefault="00B47D23" w:rsidP="00AA53C7">
            <w:pPr>
              <w:suppressAutoHyphens w:val="0"/>
              <w:autoSpaceDE w:val="0"/>
              <w:ind w:firstLine="540"/>
              <w:jc w:val="both"/>
              <w:rPr>
                <w:lang w:eastAsia="ru-RU"/>
              </w:rPr>
            </w:pPr>
            <w:r>
              <w:rPr>
                <w:lang w:eastAsia="ru-RU"/>
              </w:rPr>
              <w:t>- магазины специализированные рыбные;</w:t>
            </w:r>
          </w:p>
          <w:p w:rsidR="00B47D23" w:rsidRDefault="00B47D23" w:rsidP="00AA53C7">
            <w:pPr>
              <w:suppressAutoHyphens w:val="0"/>
              <w:autoSpaceDE w:val="0"/>
              <w:ind w:firstLine="540"/>
              <w:jc w:val="both"/>
              <w:rPr>
                <w:lang w:eastAsia="ru-RU"/>
              </w:rPr>
            </w:pPr>
            <w:r>
              <w:rPr>
                <w:lang w:eastAsia="ru-RU"/>
              </w:rPr>
              <w:t>- магазины специализированные овощные без мойки и расфасовки;</w:t>
            </w:r>
          </w:p>
          <w:p w:rsidR="00B47D23" w:rsidRDefault="00B47D23" w:rsidP="00AA53C7">
            <w:pPr>
              <w:suppressAutoHyphens w:val="0"/>
              <w:autoSpaceDE w:val="0"/>
              <w:ind w:firstLine="540"/>
              <w:jc w:val="both"/>
              <w:rPr>
                <w:lang w:eastAsia="ru-RU"/>
              </w:rPr>
            </w:pPr>
            <w:r>
              <w:rPr>
                <w:lang w:eastAsia="ru-RU"/>
              </w:rPr>
              <w:t>- магазины суммарной торговой площадью более 1000 кв. м;</w:t>
            </w:r>
          </w:p>
          <w:p w:rsidR="00B47D23" w:rsidRDefault="00B47D23" w:rsidP="00AA53C7">
            <w:pPr>
              <w:suppressAutoHyphens w:val="0"/>
              <w:autoSpaceDE w:val="0"/>
              <w:ind w:firstLine="540"/>
              <w:jc w:val="both"/>
              <w:rPr>
                <w:lang w:eastAsia="ru-RU"/>
              </w:rPr>
            </w:pPr>
            <w:r>
              <w:rPr>
                <w:lang w:eastAsia="ru-RU"/>
              </w:rPr>
              <w:lastRenderedPageBreak/>
              <w:t>- объекты с режимом функционирования после 23 часов;</w:t>
            </w:r>
          </w:p>
          <w:p w:rsidR="00B47D23" w:rsidRDefault="00B47D23" w:rsidP="00AA53C7">
            <w:pPr>
              <w:suppressAutoHyphens w:val="0"/>
              <w:autoSpaceDE w:val="0"/>
              <w:ind w:firstLine="540"/>
              <w:jc w:val="both"/>
              <w:rPr>
                <w:lang w:eastAsia="ru-RU"/>
              </w:rPr>
            </w:pPr>
            <w:r>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B47D23" w:rsidRDefault="00B47D23" w:rsidP="00AA53C7">
            <w:pPr>
              <w:suppressAutoHyphens w:val="0"/>
              <w:autoSpaceDE w:val="0"/>
              <w:ind w:firstLine="540"/>
              <w:jc w:val="both"/>
              <w:rPr>
                <w:lang w:eastAsia="ru-RU"/>
              </w:rPr>
            </w:pPr>
            <w:r>
              <w:rPr>
                <w:lang w:eastAsia="ru-RU"/>
              </w:rPr>
              <w:t>- мастерские ремонта бытовых машин и приборов, ремонта обуви нормируемой площадью свыше 100 кв. м;</w:t>
            </w:r>
          </w:p>
          <w:p w:rsidR="00B47D23" w:rsidRDefault="00B47D23" w:rsidP="00AA53C7">
            <w:pPr>
              <w:suppressAutoHyphens w:val="0"/>
              <w:autoSpaceDE w:val="0"/>
              <w:ind w:firstLine="540"/>
              <w:jc w:val="both"/>
              <w:rPr>
                <w:lang w:eastAsia="ru-RU"/>
              </w:rPr>
            </w:pPr>
            <w:r>
              <w:rPr>
                <w:lang w:eastAsia="ru-RU"/>
              </w:rPr>
              <w:t>- бани и сауны;</w:t>
            </w:r>
          </w:p>
          <w:p w:rsidR="00B47D23" w:rsidRDefault="00B47D23" w:rsidP="00AA53C7">
            <w:pPr>
              <w:suppressAutoHyphens w:val="0"/>
              <w:autoSpaceDE w:val="0"/>
              <w:ind w:firstLine="540"/>
              <w:jc w:val="both"/>
              <w:rPr>
                <w:lang w:eastAsia="ru-RU"/>
              </w:rPr>
            </w:pPr>
            <w:r>
              <w:rPr>
                <w:lang w:eastAsia="ru-RU"/>
              </w:rPr>
              <w:t>- дискотеки;</w:t>
            </w:r>
          </w:p>
          <w:p w:rsidR="00B47D23" w:rsidRDefault="00B47D23" w:rsidP="00AA53C7">
            <w:pPr>
              <w:suppressAutoHyphens w:val="0"/>
              <w:autoSpaceDE w:val="0"/>
              <w:ind w:firstLine="540"/>
              <w:jc w:val="both"/>
              <w:rPr>
                <w:lang w:eastAsia="ru-RU"/>
              </w:rPr>
            </w:pPr>
            <w:r>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B47D23" w:rsidRDefault="00B47D23" w:rsidP="00AA53C7">
            <w:pPr>
              <w:suppressAutoHyphens w:val="0"/>
              <w:autoSpaceDE w:val="0"/>
              <w:ind w:firstLine="540"/>
              <w:jc w:val="both"/>
              <w:rPr>
                <w:lang w:eastAsia="ru-RU"/>
              </w:rPr>
            </w:pPr>
            <w:r>
              <w:rPr>
                <w:lang w:eastAsia="ru-RU"/>
              </w:rPr>
              <w:t>- прачечные и химчистки (кроме приемных пунктов и прачечных самообслуживания производительностью до 75 кг в смену);</w:t>
            </w:r>
          </w:p>
          <w:p w:rsidR="00B47D23" w:rsidRDefault="00B47D23" w:rsidP="00AA53C7">
            <w:pPr>
              <w:suppressAutoHyphens w:val="0"/>
              <w:autoSpaceDE w:val="0"/>
              <w:ind w:firstLine="540"/>
              <w:jc w:val="both"/>
              <w:rPr>
                <w:lang w:eastAsia="ru-RU"/>
              </w:rPr>
            </w:pPr>
            <w:r>
              <w:rPr>
                <w:lang w:eastAsia="ru-RU"/>
              </w:rPr>
              <w:t>- автоматические телефонные станции, предназначенные для телефонизации жилых зданий, общей площадью более 100 кв. м;</w:t>
            </w:r>
          </w:p>
          <w:p w:rsidR="00B47D23" w:rsidRDefault="00B47D23" w:rsidP="00AA53C7">
            <w:pPr>
              <w:suppressAutoHyphens w:val="0"/>
              <w:autoSpaceDE w:val="0"/>
              <w:ind w:firstLine="540"/>
              <w:jc w:val="both"/>
              <w:rPr>
                <w:lang w:eastAsia="ru-RU"/>
              </w:rPr>
            </w:pPr>
            <w:r>
              <w:rPr>
                <w:lang w:eastAsia="ru-RU"/>
              </w:rPr>
              <w:t>- общественные уборные;</w:t>
            </w:r>
          </w:p>
          <w:p w:rsidR="00B47D23" w:rsidRDefault="00B47D23" w:rsidP="00AA53C7">
            <w:pPr>
              <w:suppressAutoHyphens w:val="0"/>
              <w:autoSpaceDE w:val="0"/>
              <w:ind w:firstLine="540"/>
              <w:jc w:val="both"/>
              <w:rPr>
                <w:lang w:eastAsia="ru-RU"/>
              </w:rPr>
            </w:pPr>
            <w:r>
              <w:rPr>
                <w:lang w:eastAsia="ru-RU"/>
              </w:rPr>
              <w:t>- похоронные бюро;</w:t>
            </w:r>
          </w:p>
          <w:p w:rsidR="00B47D23" w:rsidRDefault="00B47D23" w:rsidP="00AA53C7">
            <w:pPr>
              <w:suppressAutoHyphens w:val="0"/>
              <w:autoSpaceDE w:val="0"/>
              <w:ind w:firstLine="540"/>
              <w:jc w:val="both"/>
              <w:rPr>
                <w:lang w:eastAsia="ru-RU"/>
              </w:rPr>
            </w:pPr>
            <w:r>
              <w:rPr>
                <w:lang w:eastAsia="ru-RU"/>
              </w:rPr>
              <w:t>- склады оптовой (или мелкооптовой) торговли;</w:t>
            </w:r>
          </w:p>
          <w:p w:rsidR="00B47D23" w:rsidRDefault="00B47D23" w:rsidP="00AA53C7">
            <w:pPr>
              <w:suppressAutoHyphens w:val="0"/>
              <w:autoSpaceDE w:val="0"/>
              <w:ind w:firstLine="540"/>
              <w:jc w:val="both"/>
              <w:rPr>
                <w:lang w:eastAsia="ru-RU"/>
              </w:rPr>
            </w:pPr>
            <w:r>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47D23" w:rsidRDefault="00B47D23" w:rsidP="00AA53C7">
            <w:pPr>
              <w:suppressAutoHyphens w:val="0"/>
              <w:autoSpaceDE w:val="0"/>
              <w:ind w:firstLine="540"/>
              <w:jc w:val="both"/>
              <w:rPr>
                <w:lang w:eastAsia="ru-RU"/>
              </w:rPr>
            </w:pPr>
            <w:r>
              <w:rPr>
                <w:lang w:eastAsia="ru-RU"/>
              </w:rPr>
              <w:t>- зуботехнические лаборатории;</w:t>
            </w:r>
          </w:p>
          <w:p w:rsidR="00B47D23" w:rsidRDefault="00B47D23" w:rsidP="00AA53C7">
            <w:pPr>
              <w:suppressAutoHyphens w:val="0"/>
              <w:autoSpaceDE w:val="0"/>
              <w:ind w:firstLine="540"/>
              <w:jc w:val="both"/>
              <w:rPr>
                <w:lang w:eastAsia="ru-RU"/>
              </w:rPr>
            </w:pPr>
            <w:r>
              <w:rPr>
                <w:lang w:eastAsia="ru-RU"/>
              </w:rPr>
              <w:t>- дерматовенерологические, психиатрические, инфекционные и фтизиатрические кабинеты врачебного приема.</w:t>
            </w:r>
          </w:p>
          <w:p w:rsidR="00B47D23" w:rsidRDefault="00B47D23" w:rsidP="00AA53C7">
            <w:pPr>
              <w:ind w:firstLine="317"/>
              <w:jc w:val="both"/>
            </w:pPr>
          </w:p>
          <w:p w:rsidR="00B47D23" w:rsidRDefault="00B47D23" w:rsidP="00AA53C7">
            <w:pPr>
              <w:widowControl w:val="0"/>
              <w:tabs>
                <w:tab w:val="left" w:pos="360"/>
                <w:tab w:val="left" w:pos="1155"/>
              </w:tabs>
              <w:snapToGrid w:val="0"/>
              <w:ind w:left="360"/>
              <w:jc w:val="both"/>
              <w:rPr>
                <w:rFonts w:cs="Tahoma"/>
              </w:rPr>
            </w:pPr>
            <w:r>
              <w:rPr>
                <w:rFonts w:cs="Tahoma"/>
              </w:rPr>
              <w:t>Расстояние</w:t>
            </w:r>
            <w:r>
              <w:t xml:space="preserve"> от сараев для скота и птицы до шахтных колодцев должно быть не менее </w:t>
            </w:r>
            <w:r>
              <w:rPr>
                <w:rFonts w:cs="Tahoma"/>
                <w:b/>
              </w:rPr>
              <w:t>50м</w:t>
            </w:r>
            <w:r>
              <w:rPr>
                <w:rFonts w:cs="Tahoma"/>
              </w:rPr>
              <w:t>.</w:t>
            </w:r>
          </w:p>
          <w:p w:rsidR="00B47D23" w:rsidRDefault="00B47D23" w:rsidP="00AA53C7">
            <w:pPr>
              <w:widowControl w:val="0"/>
              <w:tabs>
                <w:tab w:val="left" w:pos="360"/>
                <w:tab w:val="left" w:pos="1155"/>
              </w:tabs>
              <w:snapToGrid w:val="0"/>
              <w:ind w:left="360"/>
              <w:jc w:val="both"/>
            </w:pPr>
            <w:r>
              <w:rPr>
                <w:rFonts w:cs="Tahoma"/>
              </w:rPr>
              <w:t>Постройки</w:t>
            </w:r>
            <w:r>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Pr>
                <w:rFonts w:cs="Tahoma"/>
                <w:b/>
              </w:rPr>
              <w:t>7</w:t>
            </w:r>
            <w:r>
              <w:rPr>
                <w:b/>
              </w:rPr>
              <w:t xml:space="preserve"> м</w:t>
            </w:r>
            <w:r>
              <w:rPr>
                <w:rFonts w:cs="Tahoma"/>
              </w:rPr>
              <w:t>.</w:t>
            </w:r>
            <w:r>
              <w:t xml:space="preserve"> от входа в дом.</w:t>
            </w:r>
          </w:p>
          <w:p w:rsidR="00B47D23" w:rsidRDefault="00B47D23" w:rsidP="00AA53C7">
            <w:pPr>
              <w:widowControl w:val="0"/>
              <w:tabs>
                <w:tab w:val="left" w:pos="360"/>
                <w:tab w:val="left" w:pos="1155"/>
              </w:tabs>
              <w:snapToGrid w:val="0"/>
              <w:ind w:left="360"/>
              <w:jc w:val="both"/>
            </w:pPr>
            <w: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B47D23" w:rsidRDefault="00B47D23" w:rsidP="00AA53C7">
            <w:pPr>
              <w:widowControl w:val="0"/>
              <w:tabs>
                <w:tab w:val="left" w:pos="360"/>
                <w:tab w:val="left" w:pos="1155"/>
              </w:tabs>
              <w:snapToGrid w:val="0"/>
              <w:ind w:left="360"/>
              <w:jc w:val="both"/>
            </w:pPr>
            <w: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Pr>
                <w:rFonts w:cs="Tahoma"/>
                <w:b/>
              </w:rPr>
              <w:t>6</w:t>
            </w:r>
            <w:r>
              <w:rPr>
                <w:b/>
              </w:rPr>
              <w:t xml:space="preserve"> м.</w:t>
            </w:r>
            <w: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B47D23" w:rsidRDefault="00B47D23" w:rsidP="00AA53C7">
            <w:pPr>
              <w:widowControl w:val="0"/>
              <w:tabs>
                <w:tab w:val="left" w:pos="360"/>
                <w:tab w:val="left" w:pos="1155"/>
              </w:tabs>
              <w:snapToGrid w:val="0"/>
              <w:ind w:left="360"/>
              <w:jc w:val="both"/>
            </w:pPr>
            <w:r>
              <w:t xml:space="preserve">       Вспомогательные строения, за исключением гаражей располагать со стороны улиц не допускается.</w:t>
            </w:r>
          </w:p>
          <w:p w:rsidR="00B47D23" w:rsidRDefault="00B47D23" w:rsidP="00AA53C7">
            <w:pPr>
              <w:widowControl w:val="0"/>
              <w:tabs>
                <w:tab w:val="left" w:pos="360"/>
                <w:tab w:val="left" w:pos="1155"/>
              </w:tabs>
              <w:snapToGrid w:val="0"/>
              <w:ind w:left="360"/>
              <w:jc w:val="both"/>
              <w:rPr>
                <w:lang w:eastAsia="ru-RU"/>
              </w:rPr>
            </w:pPr>
            <w:r>
              <w:rPr>
                <w:lang w:eastAsia="ru-RU"/>
              </w:rPr>
              <w:t xml:space="preserve">       Для земельных участков площадью менее </w:t>
            </w:r>
            <w:r>
              <w:rPr>
                <w:b/>
                <w:lang w:eastAsia="ru-RU"/>
              </w:rPr>
              <w:t>1200</w:t>
            </w:r>
            <w:r>
              <w:rPr>
                <w:lang w:eastAsia="ru-RU"/>
              </w:rPr>
              <w:t xml:space="preserve"> </w:t>
            </w:r>
            <w:r>
              <w:rPr>
                <w:b/>
                <w:lang w:eastAsia="ru-RU"/>
              </w:rPr>
              <w:t>кв. м.</w:t>
            </w:r>
            <w:r>
              <w:rPr>
                <w:lang w:eastAsia="ru-RU"/>
              </w:rPr>
              <w:t xml:space="preserve"> между смежными соседними участками допускается использовать только сетчатые или решетчатые ограждения.</w:t>
            </w:r>
            <w:r>
              <w:t xml:space="preserve"> </w:t>
            </w:r>
            <w:r>
              <w:rPr>
                <w:lang w:eastAsia="ru-RU"/>
              </w:rPr>
              <w:t>Глухие ограждения допускаются со стороны улиц и проездов.</w:t>
            </w:r>
          </w:p>
          <w:p w:rsidR="00B47D23" w:rsidRDefault="00B47D23" w:rsidP="00AA53C7">
            <w:pPr>
              <w:widowControl w:val="0"/>
              <w:tabs>
                <w:tab w:val="left" w:pos="360"/>
                <w:tab w:val="left" w:pos="1155"/>
              </w:tabs>
              <w:snapToGrid w:val="0"/>
              <w:ind w:left="360"/>
              <w:jc w:val="both"/>
              <w:rPr>
                <w:lang w:eastAsia="ru-RU"/>
              </w:rPr>
            </w:pPr>
            <w:r>
              <w:rPr>
                <w:lang w:eastAsia="ru-RU"/>
              </w:rPr>
              <w:t xml:space="preserve">      Для земельных участков </w:t>
            </w:r>
            <w:r>
              <w:rPr>
                <w:b/>
                <w:lang w:eastAsia="ru-RU"/>
              </w:rPr>
              <w:t>1200 кв.м</w:t>
            </w:r>
            <w:r>
              <w:rPr>
                <w:lang w:eastAsia="ru-RU"/>
              </w:rPr>
              <w:t xml:space="preserve">. и более между смежными соседними участками допускается использовать различные виды ограждений высотой не более </w:t>
            </w:r>
            <w:r>
              <w:rPr>
                <w:b/>
                <w:lang w:eastAsia="ru-RU"/>
              </w:rPr>
              <w:t>1,8</w:t>
            </w:r>
            <w:r>
              <w:rPr>
                <w:lang w:eastAsia="ru-RU"/>
              </w:rPr>
              <w:t xml:space="preserve"> метра.</w:t>
            </w:r>
          </w:p>
          <w:p w:rsidR="00B47D23" w:rsidRDefault="00B47D23" w:rsidP="00AA53C7">
            <w:pPr>
              <w:widowControl w:val="0"/>
              <w:tabs>
                <w:tab w:val="left" w:pos="337"/>
                <w:tab w:val="left" w:pos="433"/>
              </w:tabs>
              <w:ind w:left="337"/>
              <w:jc w:val="both"/>
            </w:pPr>
            <w:r>
              <w:t xml:space="preserve">      Ограждение земельных участков со стороны улиц должно быть единообразным как минимум на протяжении одного квартала с обеих сторон </w:t>
            </w:r>
            <w:r>
              <w:lastRenderedPageBreak/>
              <w:t xml:space="preserve">улицы. </w:t>
            </w:r>
          </w:p>
          <w:p w:rsidR="00B47D23" w:rsidRDefault="00B47D23" w:rsidP="00AA53C7">
            <w:pPr>
              <w:widowControl w:val="0"/>
              <w:tabs>
                <w:tab w:val="left" w:pos="337"/>
                <w:tab w:val="left" w:pos="433"/>
              </w:tabs>
              <w:ind w:left="337"/>
              <w:jc w:val="both"/>
              <w:rPr>
                <w:lang w:eastAsia="ru-RU"/>
              </w:rPr>
            </w:pPr>
            <w:r>
              <w:rPr>
                <w:lang w:eastAsia="ru-RU"/>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B47D23" w:rsidRDefault="00B47D23" w:rsidP="00AA53C7">
            <w:pPr>
              <w:suppressAutoHyphens w:val="0"/>
              <w:snapToGrid w:val="0"/>
              <w:ind w:left="176"/>
              <w:jc w:val="both"/>
              <w:rPr>
                <w:b/>
                <w:bCs/>
                <w:iCs/>
                <w:lang w:eastAsia="ru-RU"/>
              </w:rPr>
            </w:pPr>
            <w: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B47D23" w:rsidTr="00AA53C7">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0"/>
              </w:tabs>
              <w:suppressAutoHyphens w:val="0"/>
              <w:ind w:left="12"/>
              <w:jc w:val="center"/>
              <w:rPr>
                <w:bCs/>
                <w:iCs/>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4.</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Pr="00934267" w:rsidRDefault="00B47D23" w:rsidP="00AA53C7">
            <w:pPr>
              <w:tabs>
                <w:tab w:val="left" w:pos="0"/>
              </w:tabs>
              <w:suppressAutoHyphens w:val="0"/>
              <w:ind w:left="12"/>
              <w:jc w:val="both"/>
              <w:rPr>
                <w:bCs/>
                <w:iCs/>
                <w:lang w:eastAsia="ru-RU"/>
              </w:rPr>
            </w:pPr>
            <w:r>
              <w:rPr>
                <w:bCs/>
                <w:iCs/>
                <w:lang w:eastAsia="ru-RU"/>
              </w:rPr>
              <w:t>Санитарно-гигиенические и экологические требования</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7"/>
              </w:numPr>
              <w:tabs>
                <w:tab w:val="clear" w:pos="360"/>
                <w:tab w:val="left" w:pos="282"/>
                <w:tab w:val="num" w:pos="720"/>
              </w:tabs>
              <w:suppressAutoHyphens w:val="0"/>
              <w:snapToGrid w:val="0"/>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Санитарная очистка территории;</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100м от входа в дом;</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B47D23" w:rsidRDefault="00B47D23" w:rsidP="00AA53C7">
            <w:pPr>
              <w:numPr>
                <w:ilvl w:val="0"/>
                <w:numId w:val="7"/>
              </w:numPr>
              <w:tabs>
                <w:tab w:val="clear" w:pos="360"/>
                <w:tab w:val="left" w:pos="282"/>
                <w:tab w:val="num" w:pos="720"/>
              </w:tabs>
              <w:suppressAutoHyphens w:val="0"/>
              <w:ind w:left="282" w:hanging="270"/>
              <w:jc w:val="both"/>
              <w:rPr>
                <w:bCs/>
                <w:iCs/>
                <w:color w:val="000000"/>
                <w:lang w:eastAsia="ru-RU"/>
              </w:rPr>
            </w:pPr>
            <w:r>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7D23" w:rsidRDefault="00B47D23" w:rsidP="00AA53C7">
            <w:pPr>
              <w:tabs>
                <w:tab w:val="left" w:pos="0"/>
              </w:tabs>
              <w:suppressAutoHyphens w:val="0"/>
              <w:ind w:left="12"/>
              <w:jc w:val="both"/>
              <w:rPr>
                <w:bCs/>
                <w:iCs/>
                <w:lang w:eastAsia="ru-RU"/>
              </w:rPr>
            </w:pPr>
            <w:r>
              <w:rPr>
                <w:bCs/>
                <w:iCs/>
                <w:color w:val="000000"/>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w:t>
            </w:r>
            <w:r>
              <w:rPr>
                <w:bCs/>
                <w:iCs/>
                <w:color w:val="000000"/>
                <w:lang w:eastAsia="ru-RU"/>
              </w:rPr>
              <w:lastRenderedPageBreak/>
              <w:t>санитарно-эпидемиологических правил и нормативов.</w:t>
            </w:r>
          </w:p>
        </w:tc>
      </w:tr>
      <w:tr w:rsidR="00B47D23" w:rsidTr="00AA53C7">
        <w:tc>
          <w:tcPr>
            <w:tcW w:w="603"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lastRenderedPageBreak/>
              <w:t>5.</w:t>
            </w:r>
          </w:p>
        </w:tc>
        <w:tc>
          <w:tcPr>
            <w:tcW w:w="409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tabs>
                <w:tab w:val="left" w:pos="0"/>
              </w:tabs>
              <w:suppressAutoHyphens w:val="0"/>
              <w:ind w:left="12"/>
              <w:jc w:val="both"/>
              <w:rPr>
                <w:bCs/>
                <w:iCs/>
                <w:lang w:eastAsia="ru-RU"/>
              </w:rPr>
            </w:pPr>
            <w:r>
              <w:rPr>
                <w:bCs/>
                <w:iCs/>
                <w:lang w:eastAsia="ru-RU"/>
              </w:rPr>
              <w:t>Защита от опасных природных процессов.</w:t>
            </w:r>
          </w:p>
        </w:tc>
        <w:tc>
          <w:tcPr>
            <w:tcW w:w="4771"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widowControl w:val="0"/>
              <w:tabs>
                <w:tab w:val="left" w:pos="360"/>
              </w:tabs>
              <w:snapToGrid w:val="0"/>
              <w:ind w:left="360"/>
              <w:jc w:val="both"/>
            </w:pPr>
            <w:r>
              <w:rPr>
                <w:rFonts w:cs="Tahoma"/>
              </w:rPr>
              <w:t>Проведение</w:t>
            </w:r>
            <w:r>
              <w:t xml:space="preserve"> мероприятий по инженерной подготовке территории, включая вертикальную планировку с организацией отвода поверхностных вод.</w:t>
            </w:r>
          </w:p>
          <w:p w:rsidR="00B47D23" w:rsidRDefault="00B47D23" w:rsidP="00AA53C7">
            <w:pPr>
              <w:widowControl w:val="0"/>
              <w:tabs>
                <w:tab w:val="left" w:pos="360"/>
              </w:tabs>
              <w:snapToGrid w:val="0"/>
              <w:ind w:left="360"/>
              <w:jc w:val="both"/>
            </w:pPr>
            <w:r>
              <w:t>Крутые участки рельефа должны быть оборудованы системой нагорных и водоотводных каналов.</w:t>
            </w:r>
          </w:p>
          <w:p w:rsidR="00B47D23" w:rsidRDefault="00B47D23" w:rsidP="00AA53C7">
            <w:pPr>
              <w:widowControl w:val="0"/>
              <w:tabs>
                <w:tab w:val="left" w:pos="360"/>
              </w:tabs>
              <w:snapToGrid w:val="0"/>
              <w:ind w:left="360"/>
              <w:jc w:val="both"/>
            </w:pPr>
            <w:r>
              <w:t>Проведение мероприятий по борьбе с оврагообразованием.</w:t>
            </w:r>
          </w:p>
          <w:p w:rsidR="00B47D23" w:rsidRDefault="00B47D23" w:rsidP="00AA53C7">
            <w:pPr>
              <w:tabs>
                <w:tab w:val="left" w:pos="282"/>
              </w:tabs>
              <w:suppressAutoHyphens w:val="0"/>
              <w:snapToGrid w:val="0"/>
              <w:ind w:left="282"/>
              <w:jc w:val="both"/>
              <w:rPr>
                <w:bCs/>
                <w:iCs/>
                <w:color w:val="000000"/>
                <w:lang w:eastAsia="ru-RU"/>
              </w:rPr>
            </w:pPr>
            <w:r>
              <w:rPr>
                <w:rFonts w:cs="Tahoma"/>
              </w:rPr>
              <w:t>Для</w:t>
            </w:r>
            <w:r>
              <w:t xml:space="preserve"> участков зоны, расположенных в границах водоохранной зоны р.Дон, действуют дополнительные ограничения в соответствии со ст. 9.1.3. и 9.3.2 раздела 9 настоящих Правил.</w:t>
            </w:r>
          </w:p>
        </w:tc>
      </w:tr>
    </w:tbl>
    <w:p w:rsidR="00B47D23" w:rsidRDefault="00B47D23" w:rsidP="00B47D23">
      <w:pPr>
        <w:pStyle w:val="0"/>
      </w:pPr>
    </w:p>
    <w:p w:rsidR="00B47D23" w:rsidRDefault="00B47D23" w:rsidP="00B47D23">
      <w:pPr>
        <w:pStyle w:val="0"/>
        <w:numPr>
          <w:ilvl w:val="0"/>
          <w:numId w:val="6"/>
        </w:numPr>
        <w:tabs>
          <w:tab w:val="clear" w:pos="360"/>
          <w:tab w:val="left" w:pos="1080"/>
          <w:tab w:val="num" w:pos="1619"/>
        </w:tabs>
        <w:ind w:left="1080"/>
      </w:pP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зоны</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жилой</w:t>
      </w:r>
      <w:r>
        <w:rPr>
          <w:rFonts w:eastAsia="Times New Roman"/>
        </w:rPr>
        <w:t xml:space="preserve"> </w:t>
      </w:r>
      <w:r>
        <w:t>застройки: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ind w:firstLine="0"/>
      </w:pPr>
    </w:p>
    <w:tbl>
      <w:tblPr>
        <w:tblW w:w="0" w:type="auto"/>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53 в юго-западном направлении до точки 54; по ул.Свободы до точки 55; в северо-восточном направлении до точки 56; по ул.Молодежная до точки 53.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83 по ул.Чапаева до точки 85; в северо-восточном направлении до точки 84; в западном направлении до точки 83.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94 по ул.Чапаева до точки 95; далее по точкам 96, 93 до точки 94.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108 в юго-западном направлении до точки 109; по границе зоны Ж 1/1/8 точкам 110, 111; в северо-восточном направлении до точки 107 и далее до точки 108.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122 в юго-западном направлении до точки 129; по границе зоны Ж 1/1/9 до точки 128; по ул.Народная до точки 127; далее через точку 124 до точки 122.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147 по границе зоны Ж 1/1/10 точкам 148, 149; по ул.Чапаева до точки 150; по границе зоны Ж 1/1/11 точкам 151, 152; в южном направлении до точки 163; в западном направлении до точки 166; в северо-западном направлении до точки 147.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155 по границе зоны Ж 1/1/12 точкам 158, 159; по ул.Новая до точки 160; далее через точку 162 до точки 155.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254 по границе зоны Ж 1/1/21 точкам 255, 256, 257; в юго-восточном направлении до точки 254.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271 по границе зоны Ж 1/1/24 точкам 272, 273, 274; в юго-восточном направлении до точки 271.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317 по границе зоны Ж 1/1/27 точкам 318, 319, 320; по ул.Первомайская до точки 317.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316 по границе зоны Ж 1/1/27 до точки 313; по ул.Центральная до точки 314; в северо-западном направлении до точки 315; по ул.Первомайская до точки 316.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lastRenderedPageBreak/>
              <w:t>Ж 1(п)/1/12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361, 360, 363, 362; по границе зоны Ж 1/1/29 до точки 361.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366, 365, 364, 367; по границе зоны Ж 1/1/30 точкам 366.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429, 430, 431, 432, 433; по границе зоны Ж 1/1/33 точкам 434, 435 и далее до точки 429.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381 по границе зоны Ж 1/1/31 точкам 382, 383, 384; в северо-западном направлении до точки 381.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439 по ул.Мира до точки 440; по границе зоны Ж 1/1/34 точкам 441, 442 443; по ул.Садовая до точки 444; по границе зоны Ж 1/1/35 точкам 445, 446; в северо-западном направлении до точки 439.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1(п)/1/17</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465, 468, 467, 466; по границе зоны Ж 1/1/37 до точки 465.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1(п)/1/18</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479, 485, 477; по границе зоны Ж 1/1/38 через точку 478 до точки 479.</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1(п)/1/19</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483 в северо-западном направлении до точки 484; по ул.Мира до точки 486; по границе зоны Ж 1/1/40 точкам 487, 488, 489; по ул.Мира до точки 490; по границе зоны Ж 1/1/43 точкам 491, 492; в юго-восточном направлении до пересечения с границей населенного пункта в точке 494; по границе населенного пункта до точки 483.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1(п)/1/20</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495 в юго-восточном направлении до точки 496; по ул.Первомайская до точки 497; по границе зоны Ж 1/1/41 точкам 498, 499, 500; по ул.Первомайская до точки 501; в северо-западном направлении до точки 502; далее до пересечения с границей населенного пункта в точке 503; по границе населенного пункта до точки 495.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1(п)/1/21</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504 по ул.Первомайская до точки 512; по границе зоны Ж 1/1/42 точкам 511, 510, 509; по ул.Мира до точки 507; по границе зоны Ж 1/1/39 точкам 506, 505; в северо-западном направлении до точки 504.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1(п)/1/22</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513 по границе зоны Ж 1/1/42 точкам 514, 515, 516; по ул.Мира до точки 517; по ул.Первомайская до точки 513.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1(п)/1/23</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518, 519; по ул.Первомайская до точки 520; по границе зоны Ж 1/1/45 до точки 521; в северо-восточном направлении до пересечения с границей населенного пункта в точке 522; по границе населенного пункта до точки 518.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1(п)/1/24</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532 по ул.Первомайская до точки 533; по границе зоны Ж 1/1/47 точкам 534, 535, 536; по ул.Первомайская до точки 537; по границе зоны Ж 1/1/44 точкам 538, 539, 540; в юго-восточном направлении до пересечения с границей населенного пункта в точке 543; по границе населенного пункта до точки 532.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1(п)/1/25</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524 по границе зоны Ж 1/1/45 до точки 525; по ул.Первомайская до точки 526; по границе зоны Ж 1/1/46 до точки 527; в северо-восточном направлении до точки 524.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 1(п)/1/26</w:t>
            </w:r>
          </w:p>
        </w:tc>
        <w:tc>
          <w:tcPr>
            <w:tcW w:w="798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528 по границе зоны Ж 1/1/46 до точки 529; по ул.Первомайская до пересечения с границей населенного пункта в точке 530; по границе населенного пункта до точки 531; в северо-восточном направлении до точки 528.</w:t>
            </w:r>
          </w:p>
        </w:tc>
      </w:tr>
    </w:tbl>
    <w:p w:rsidR="00B47D23" w:rsidRDefault="00B47D23" w:rsidP="00B47D23">
      <w:pPr>
        <w:pStyle w:val="0"/>
        <w:ind w:firstLine="0"/>
      </w:pPr>
    </w:p>
    <w:p w:rsidR="00B47D23" w:rsidRDefault="00B47D23" w:rsidP="00B47D23">
      <w:pPr>
        <w:pStyle w:val="4"/>
      </w:pPr>
      <w:r w:rsidRPr="008D236B">
        <w:t>8.3.</w:t>
      </w:r>
      <w:r>
        <w:t>3. Зона</w:t>
      </w:r>
      <w:r w:rsidRPr="008D236B">
        <w:t xml:space="preserve"> </w:t>
      </w:r>
      <w:r>
        <w:t>малоэтажной  жилой застройки – Ж2.</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t>1</w:t>
      </w:r>
      <w:r>
        <w:rPr>
          <w:rFonts w:eastAsia="Times New Roman"/>
        </w:rPr>
        <w:t xml:space="preserve"> </w:t>
      </w:r>
      <w:r>
        <w:t>участок</w:t>
      </w:r>
      <w:r>
        <w:rPr>
          <w:rFonts w:eastAsia="Times New Roman"/>
        </w:rPr>
        <w:t xml:space="preserve"> </w:t>
      </w:r>
      <w:r>
        <w:t>зоны</w:t>
      </w:r>
      <w:r>
        <w:rPr>
          <w:rFonts w:eastAsia="Times New Roman"/>
        </w:rPr>
        <w:t xml:space="preserve"> </w:t>
      </w:r>
      <w:r>
        <w:t>малоэтажной</w:t>
      </w:r>
      <w:r>
        <w:rPr>
          <w:rFonts w:eastAsia="Times New Roman"/>
        </w:rPr>
        <w:t xml:space="preserve"> </w:t>
      </w:r>
      <w:r>
        <w:t>застройки.</w:t>
      </w:r>
    </w:p>
    <w:p w:rsidR="00B47D23" w:rsidRDefault="00B47D23" w:rsidP="00B47D23">
      <w:pPr>
        <w:pStyle w:val="0"/>
        <w:ind w:firstLine="0"/>
      </w:pPr>
    </w:p>
    <w:tbl>
      <w:tblPr>
        <w:tblW w:w="9914" w:type="dxa"/>
        <w:tblInd w:w="-5" w:type="dxa"/>
        <w:tblLayout w:type="fixed"/>
        <w:tblLook w:val="0000" w:firstRow="0" w:lastRow="0" w:firstColumn="0" w:lastColumn="0" w:noHBand="0" w:noVBand="0"/>
      </w:tblPr>
      <w:tblGrid>
        <w:gridCol w:w="539"/>
        <w:gridCol w:w="4095"/>
        <w:gridCol w:w="613"/>
        <w:gridCol w:w="16"/>
        <w:gridCol w:w="4651"/>
      </w:tblGrid>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lastRenderedPageBreak/>
              <w:t>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lastRenderedPageBreak/>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lastRenderedPageBreak/>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22"/>
              </w:numPr>
              <w:tabs>
                <w:tab w:val="left" w:pos="126"/>
              </w:tabs>
              <w:snapToGrid w:val="0"/>
              <w:ind w:left="122" w:hanging="180"/>
            </w:pPr>
            <w:r>
              <w:t>Малоэтажные</w:t>
            </w:r>
            <w:r>
              <w:rPr>
                <w:rFonts w:eastAsia="Times New Roman"/>
              </w:rPr>
              <w:t xml:space="preserve"> </w:t>
            </w:r>
            <w:r>
              <w:t>многоквартирные</w:t>
            </w:r>
            <w:r>
              <w:rPr>
                <w:rFonts w:eastAsia="Times New Roman"/>
              </w:rPr>
              <w:t xml:space="preserve"> </w:t>
            </w:r>
            <w:r>
              <w:t>жилые</w:t>
            </w:r>
            <w:r>
              <w:rPr>
                <w:rFonts w:eastAsia="Times New Roman"/>
              </w:rPr>
              <w:t xml:space="preserve"> </w:t>
            </w:r>
            <w:r>
              <w:t>дома</w:t>
            </w:r>
            <w:r>
              <w:rPr>
                <w:rFonts w:eastAsia="Times New Roman"/>
              </w:rPr>
              <w:t xml:space="preserve"> </w:t>
            </w:r>
            <w:r>
              <w:t>блокированного</w:t>
            </w:r>
            <w:r>
              <w:rPr>
                <w:rFonts w:eastAsia="Times New Roman"/>
              </w:rPr>
              <w:t xml:space="preserve"> </w:t>
            </w:r>
            <w:r>
              <w:t>секционного</w:t>
            </w:r>
            <w:r>
              <w:rPr>
                <w:rFonts w:eastAsia="Times New Roman"/>
              </w:rPr>
              <w:t xml:space="preserve"> </w:t>
            </w:r>
            <w:r>
              <w:t>типа</w:t>
            </w:r>
            <w:r>
              <w:rPr>
                <w:rFonts w:eastAsia="Times New Roman"/>
              </w:rPr>
              <w:t xml:space="preserve"> </w:t>
            </w:r>
            <w:r>
              <w:t>с</w:t>
            </w:r>
            <w:r>
              <w:rPr>
                <w:rFonts w:eastAsia="Times New Roman"/>
              </w:rPr>
              <w:t xml:space="preserve"> </w:t>
            </w:r>
            <w:r>
              <w:t>числом</w:t>
            </w:r>
            <w:r>
              <w:rPr>
                <w:rFonts w:eastAsia="Times New Roman"/>
              </w:rPr>
              <w:t xml:space="preserve"> </w:t>
            </w:r>
            <w:r>
              <w:t>секций</w:t>
            </w:r>
            <w:r>
              <w:rPr>
                <w:rFonts w:eastAsia="Times New Roman"/>
              </w:rPr>
              <w:t xml:space="preserve"> </w:t>
            </w:r>
            <w:r>
              <w:t>не</w:t>
            </w:r>
            <w:r>
              <w:rPr>
                <w:rFonts w:eastAsia="Times New Roman"/>
              </w:rPr>
              <w:t xml:space="preserve"> </w:t>
            </w:r>
            <w:r>
              <w:t>более</w:t>
            </w:r>
            <w:r>
              <w:rPr>
                <w:rFonts w:eastAsia="Times New Roman"/>
              </w:rPr>
              <w:t xml:space="preserve"> </w:t>
            </w:r>
            <w:r>
              <w:t>10;</w:t>
            </w:r>
          </w:p>
          <w:p w:rsidR="00B47D23" w:rsidRDefault="00B47D23" w:rsidP="00AA53C7">
            <w:pPr>
              <w:pStyle w:val="0"/>
              <w:numPr>
                <w:ilvl w:val="0"/>
                <w:numId w:val="22"/>
              </w:numPr>
              <w:tabs>
                <w:tab w:val="left" w:pos="126"/>
              </w:tabs>
              <w:ind w:left="122" w:hanging="180"/>
            </w:pPr>
            <w:r>
              <w:t>Жилые</w:t>
            </w:r>
            <w:r>
              <w:rPr>
                <w:rFonts w:eastAsia="Times New Roman"/>
              </w:rPr>
              <w:t xml:space="preserve"> </w:t>
            </w:r>
            <w:r>
              <w:t>дома</w:t>
            </w:r>
            <w:r>
              <w:rPr>
                <w:rFonts w:eastAsia="Times New Roman"/>
              </w:rPr>
              <w:t xml:space="preserve"> </w:t>
            </w:r>
            <w:r>
              <w:t>для</w:t>
            </w:r>
            <w:r>
              <w:rPr>
                <w:rFonts w:eastAsia="Times New Roman"/>
              </w:rPr>
              <w:t xml:space="preserve"> </w:t>
            </w:r>
            <w:r>
              <w:t>малосемейных</w:t>
            </w:r>
            <w:r>
              <w:rPr>
                <w:rFonts w:eastAsia="Times New Roman"/>
              </w:rPr>
              <w:t xml:space="preserve"> </w:t>
            </w:r>
            <w:r>
              <w:t>гостиничного</w:t>
            </w:r>
            <w:r>
              <w:rPr>
                <w:rFonts w:eastAsia="Times New Roman"/>
              </w:rPr>
              <w:t xml:space="preserve"> </w:t>
            </w:r>
            <w:r>
              <w:t>типа;</w:t>
            </w:r>
          </w:p>
          <w:p w:rsidR="00B47D23" w:rsidRDefault="00B47D23" w:rsidP="00AA53C7">
            <w:pPr>
              <w:pStyle w:val="0"/>
              <w:numPr>
                <w:ilvl w:val="0"/>
                <w:numId w:val="22"/>
              </w:numPr>
              <w:tabs>
                <w:tab w:val="left" w:pos="126"/>
              </w:tabs>
              <w:ind w:left="122" w:hanging="180"/>
            </w:pPr>
            <w:r>
              <w:t>Общежития;</w:t>
            </w:r>
          </w:p>
          <w:p w:rsidR="00B47D23" w:rsidRDefault="00B47D23" w:rsidP="00AA53C7">
            <w:pPr>
              <w:pStyle w:val="0"/>
              <w:numPr>
                <w:ilvl w:val="0"/>
                <w:numId w:val="22"/>
              </w:numPr>
              <w:tabs>
                <w:tab w:val="left" w:pos="126"/>
              </w:tabs>
              <w:ind w:left="122" w:hanging="180"/>
            </w:pPr>
            <w:r>
              <w:t>Дома</w:t>
            </w:r>
            <w:r>
              <w:rPr>
                <w:rFonts w:eastAsia="Times New Roman"/>
              </w:rPr>
              <w:t xml:space="preserve"> </w:t>
            </w:r>
            <w:r>
              <w:t>маневренного</w:t>
            </w:r>
            <w:r>
              <w:rPr>
                <w:rFonts w:eastAsia="Times New Roman"/>
              </w:rPr>
              <w:t xml:space="preserve"> </w:t>
            </w:r>
            <w:r>
              <w:t>фонда,</w:t>
            </w:r>
            <w:r>
              <w:rPr>
                <w:rFonts w:eastAsia="Times New Roman"/>
              </w:rPr>
              <w:t xml:space="preserve"> </w:t>
            </w:r>
            <w:r>
              <w:t>дома</w:t>
            </w:r>
            <w:r>
              <w:rPr>
                <w:rFonts w:eastAsia="Times New Roman"/>
              </w:rPr>
              <w:t xml:space="preserve"> </w:t>
            </w:r>
            <w:r>
              <w:t>и</w:t>
            </w:r>
            <w:r>
              <w:rPr>
                <w:rFonts w:eastAsia="Times New Roman"/>
              </w:rPr>
              <w:t xml:space="preserve"> </w:t>
            </w:r>
            <w:r>
              <w:t>жилые</w:t>
            </w:r>
            <w:r>
              <w:rPr>
                <w:rFonts w:eastAsia="Times New Roman"/>
              </w:rPr>
              <w:t xml:space="preserve"> </w:t>
            </w:r>
            <w:r>
              <w:t>помещения</w:t>
            </w:r>
            <w:r>
              <w:rPr>
                <w:rFonts w:eastAsia="Times New Roman"/>
              </w:rPr>
              <w:t xml:space="preserve"> </w:t>
            </w:r>
            <w:r>
              <w:t>для</w:t>
            </w:r>
            <w:r>
              <w:rPr>
                <w:rFonts w:eastAsia="Times New Roman"/>
              </w:rPr>
              <w:t xml:space="preserve"> </w:t>
            </w:r>
            <w:r>
              <w:t>временного</w:t>
            </w:r>
            <w:r>
              <w:rPr>
                <w:rFonts w:eastAsia="Times New Roman"/>
              </w:rPr>
              <w:t xml:space="preserve"> </w:t>
            </w:r>
            <w:r>
              <w:t>поселения;</w:t>
            </w:r>
          </w:p>
          <w:p w:rsidR="00B47D23" w:rsidRDefault="00B47D23" w:rsidP="00AA53C7">
            <w:pPr>
              <w:pStyle w:val="0"/>
              <w:numPr>
                <w:ilvl w:val="0"/>
                <w:numId w:val="22"/>
              </w:numPr>
              <w:tabs>
                <w:tab w:val="left" w:pos="126"/>
              </w:tabs>
              <w:ind w:left="122" w:hanging="180"/>
            </w:pPr>
            <w:r>
              <w:t>Специальные</w:t>
            </w:r>
            <w:r>
              <w:rPr>
                <w:rFonts w:eastAsia="Times New Roman"/>
              </w:rPr>
              <w:t xml:space="preserve"> </w:t>
            </w:r>
            <w:r>
              <w:t>дома</w:t>
            </w:r>
            <w:r>
              <w:rPr>
                <w:rFonts w:eastAsia="Times New Roman"/>
              </w:rPr>
              <w:t xml:space="preserve"> </w:t>
            </w:r>
            <w:r>
              <w:t>системы</w:t>
            </w:r>
            <w:r>
              <w:rPr>
                <w:rFonts w:eastAsia="Times New Roman"/>
              </w:rPr>
              <w:t xml:space="preserve"> </w:t>
            </w:r>
            <w:r>
              <w:t>социального</w:t>
            </w:r>
            <w:r>
              <w:rPr>
                <w:rFonts w:eastAsia="Times New Roman"/>
              </w:rPr>
              <w:t xml:space="preserve"> </w:t>
            </w:r>
            <w:r>
              <w:t>обслуживания</w:t>
            </w:r>
            <w:r>
              <w:rPr>
                <w:rFonts w:eastAsia="Times New Roman"/>
              </w:rPr>
              <w:t xml:space="preserve"> </w:t>
            </w:r>
            <w:r>
              <w:t>населения;</w:t>
            </w:r>
          </w:p>
          <w:p w:rsidR="00B47D23" w:rsidRDefault="00B47D23" w:rsidP="00AA53C7">
            <w:pPr>
              <w:pStyle w:val="0"/>
              <w:numPr>
                <w:ilvl w:val="0"/>
                <w:numId w:val="22"/>
              </w:numPr>
              <w:tabs>
                <w:tab w:val="left" w:pos="126"/>
              </w:tabs>
              <w:ind w:left="122" w:hanging="180"/>
            </w:pPr>
            <w:r>
              <w:t>Дошкольные</w:t>
            </w:r>
            <w:r>
              <w:rPr>
                <w:rFonts w:eastAsia="Times New Roman"/>
              </w:rPr>
              <w:t xml:space="preserve"> </w:t>
            </w:r>
            <w:r>
              <w:t>учреждения;</w:t>
            </w:r>
          </w:p>
          <w:p w:rsidR="00B47D23" w:rsidRDefault="00B47D23" w:rsidP="00AA53C7">
            <w:pPr>
              <w:pStyle w:val="0"/>
              <w:numPr>
                <w:ilvl w:val="0"/>
                <w:numId w:val="22"/>
              </w:numPr>
              <w:tabs>
                <w:tab w:val="left" w:pos="126"/>
              </w:tabs>
              <w:ind w:left="122" w:hanging="180"/>
            </w:pPr>
            <w:r>
              <w:t>Общеобразовательные</w:t>
            </w:r>
            <w:r>
              <w:rPr>
                <w:rFonts w:eastAsia="Times New Roman"/>
              </w:rPr>
              <w:t xml:space="preserve"> </w:t>
            </w:r>
            <w:r>
              <w:t>школы;</w:t>
            </w:r>
          </w:p>
          <w:p w:rsidR="00B47D23" w:rsidRDefault="00B47D23" w:rsidP="00AA53C7">
            <w:pPr>
              <w:pStyle w:val="0"/>
              <w:numPr>
                <w:ilvl w:val="0"/>
                <w:numId w:val="22"/>
              </w:numPr>
              <w:tabs>
                <w:tab w:val="left" w:pos="126"/>
              </w:tabs>
              <w:ind w:left="122" w:hanging="180"/>
            </w:pPr>
            <w:r>
              <w:t>Спортивно</w:t>
            </w:r>
            <w:r>
              <w:rPr>
                <w:rFonts w:eastAsia="Times New Roman"/>
              </w:rPr>
              <w:t xml:space="preserve"> </w:t>
            </w:r>
            <w:r>
              <w:t>-</w:t>
            </w:r>
            <w:r>
              <w:rPr>
                <w:rFonts w:eastAsia="Times New Roman"/>
              </w:rPr>
              <w:t xml:space="preserve"> </w:t>
            </w:r>
            <w:r>
              <w:t>досуговые</w:t>
            </w:r>
            <w:r>
              <w:rPr>
                <w:rFonts w:eastAsia="Times New Roman"/>
              </w:rPr>
              <w:t xml:space="preserve"> </w:t>
            </w:r>
            <w:r>
              <w:t>комплексы;</w:t>
            </w:r>
          </w:p>
          <w:p w:rsidR="00B47D23" w:rsidRDefault="00B47D23" w:rsidP="00AA53C7">
            <w:pPr>
              <w:pStyle w:val="0"/>
              <w:numPr>
                <w:ilvl w:val="0"/>
                <w:numId w:val="22"/>
              </w:numPr>
              <w:tabs>
                <w:tab w:val="left" w:pos="126"/>
              </w:tabs>
              <w:ind w:left="122" w:hanging="180"/>
            </w:pPr>
            <w:r>
              <w:t>Амбулаторно-поликлинические</w:t>
            </w:r>
            <w:r>
              <w:rPr>
                <w:rFonts w:eastAsia="Times New Roman"/>
              </w:rPr>
              <w:t xml:space="preserve"> </w:t>
            </w:r>
            <w:r>
              <w:t>учреждения;</w:t>
            </w:r>
          </w:p>
          <w:p w:rsidR="00B47D23" w:rsidRDefault="00B47D23" w:rsidP="00AA53C7">
            <w:pPr>
              <w:pStyle w:val="0"/>
              <w:numPr>
                <w:ilvl w:val="0"/>
                <w:numId w:val="22"/>
              </w:numPr>
              <w:tabs>
                <w:tab w:val="left" w:pos="126"/>
              </w:tabs>
              <w:ind w:left="122" w:hanging="180"/>
            </w:pPr>
            <w:r>
              <w:t>Объекты</w:t>
            </w:r>
            <w:r>
              <w:rPr>
                <w:rFonts w:eastAsia="Times New Roman"/>
              </w:rPr>
              <w:t xml:space="preserve"> </w:t>
            </w:r>
            <w:r>
              <w:t>торгово-бытового</w:t>
            </w:r>
            <w:r>
              <w:rPr>
                <w:rFonts w:eastAsia="Times New Roman"/>
              </w:rPr>
              <w:t xml:space="preserve"> </w:t>
            </w:r>
            <w:r>
              <w:t>назначения;</w:t>
            </w:r>
          </w:p>
          <w:p w:rsidR="00B47D23" w:rsidRDefault="00B47D23" w:rsidP="00AA53C7">
            <w:pPr>
              <w:pStyle w:val="0"/>
              <w:numPr>
                <w:ilvl w:val="0"/>
                <w:numId w:val="22"/>
              </w:numPr>
              <w:tabs>
                <w:tab w:val="left" w:pos="126"/>
              </w:tabs>
              <w:ind w:left="122" w:hanging="180"/>
            </w:pPr>
            <w:r>
              <w:t>Отделение</w:t>
            </w:r>
            <w:r>
              <w:rPr>
                <w:rFonts w:eastAsia="Times New Roman"/>
              </w:rPr>
              <w:t xml:space="preserve"> </w:t>
            </w:r>
            <w:r>
              <w:t>связи;</w:t>
            </w:r>
          </w:p>
          <w:p w:rsidR="00B47D23" w:rsidRDefault="00B47D23" w:rsidP="00AA53C7">
            <w:pPr>
              <w:pStyle w:val="0"/>
              <w:numPr>
                <w:ilvl w:val="0"/>
                <w:numId w:val="22"/>
              </w:numPr>
              <w:tabs>
                <w:tab w:val="left" w:pos="126"/>
              </w:tabs>
              <w:ind w:left="122" w:hanging="180"/>
            </w:pPr>
            <w:r>
              <w:t>Отделение</w:t>
            </w:r>
            <w:r>
              <w:rPr>
                <w:rFonts w:eastAsia="Times New Roman"/>
              </w:rPr>
              <w:t xml:space="preserve"> </w:t>
            </w:r>
            <w:r>
              <w:t>банка;</w:t>
            </w:r>
          </w:p>
          <w:p w:rsidR="00B47D23" w:rsidRDefault="00B47D23" w:rsidP="00AA53C7">
            <w:pPr>
              <w:pStyle w:val="0"/>
              <w:numPr>
                <w:ilvl w:val="0"/>
                <w:numId w:val="22"/>
              </w:numPr>
              <w:tabs>
                <w:tab w:val="left" w:pos="126"/>
              </w:tabs>
              <w:ind w:left="122" w:hanging="180"/>
            </w:pPr>
            <w:r>
              <w:t>Пункт</w:t>
            </w:r>
            <w:r>
              <w:rPr>
                <w:rFonts w:eastAsia="Times New Roman"/>
              </w:rPr>
              <w:t xml:space="preserve"> </w:t>
            </w:r>
            <w:r>
              <w:t>охраны</w:t>
            </w:r>
            <w:r>
              <w:rPr>
                <w:rFonts w:eastAsia="Times New Roman"/>
              </w:rPr>
              <w:t xml:space="preserve"> </w:t>
            </w:r>
            <w:r>
              <w:t>правопорядка.</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Дворы</w:t>
            </w:r>
            <w:r>
              <w:rPr>
                <w:rFonts w:eastAsia="Times New Roman"/>
              </w:rPr>
              <w:t xml:space="preserve"> </w:t>
            </w:r>
            <w:r>
              <w:t>общего</w:t>
            </w:r>
            <w:r>
              <w:rPr>
                <w:rFonts w:eastAsia="Times New Roman"/>
              </w:rPr>
              <w:t xml:space="preserve"> </w:t>
            </w:r>
            <w:r>
              <w:t>пользования;</w:t>
            </w:r>
          </w:p>
          <w:p w:rsidR="00B47D23" w:rsidRDefault="00B47D23" w:rsidP="00AA53C7">
            <w:pPr>
              <w:pStyle w:val="0"/>
              <w:numPr>
                <w:ilvl w:val="0"/>
                <w:numId w:val="22"/>
              </w:numPr>
              <w:tabs>
                <w:tab w:val="left" w:pos="142"/>
              </w:tabs>
              <w:ind w:left="122" w:hanging="180"/>
            </w:pPr>
            <w:r>
              <w:t>Гостевые</w:t>
            </w:r>
            <w:r>
              <w:rPr>
                <w:rFonts w:eastAsia="Times New Roman"/>
              </w:rPr>
              <w:t xml:space="preserve"> </w:t>
            </w:r>
            <w:r>
              <w:t>автостоянки,</w:t>
            </w:r>
            <w:r>
              <w:rPr>
                <w:rFonts w:eastAsia="Times New Roman"/>
              </w:rPr>
              <w:t xml:space="preserve"> </w:t>
            </w:r>
            <w:r>
              <w:t>парковки;</w:t>
            </w:r>
          </w:p>
          <w:p w:rsidR="00B47D23" w:rsidRDefault="00B47D23" w:rsidP="00AA53C7">
            <w:pPr>
              <w:pStyle w:val="0"/>
              <w:numPr>
                <w:ilvl w:val="0"/>
                <w:numId w:val="22"/>
              </w:numPr>
              <w:tabs>
                <w:tab w:val="left" w:pos="142"/>
              </w:tabs>
              <w:ind w:left="122" w:hanging="180"/>
            </w:pPr>
            <w:r>
              <w:t>Встроенные,</w:t>
            </w:r>
            <w:r>
              <w:rPr>
                <w:rFonts w:eastAsia="Times New Roman"/>
              </w:rPr>
              <w:t xml:space="preserve"> </w:t>
            </w:r>
            <w:r>
              <w:t>сблокированные</w:t>
            </w:r>
            <w:r>
              <w:rPr>
                <w:rFonts w:eastAsia="Times New Roman"/>
              </w:rPr>
              <w:t xml:space="preserve"> </w:t>
            </w:r>
            <w:r>
              <w:t>и</w:t>
            </w:r>
            <w:r>
              <w:rPr>
                <w:rFonts w:eastAsia="Times New Roman"/>
              </w:rPr>
              <w:t xml:space="preserve"> </w:t>
            </w:r>
            <w:r>
              <w:t>отдельно</w:t>
            </w:r>
            <w:r>
              <w:rPr>
                <w:rFonts w:eastAsia="Times New Roman"/>
              </w:rPr>
              <w:t xml:space="preserve"> </w:t>
            </w:r>
            <w:r>
              <w:t>стоящие</w:t>
            </w:r>
            <w:r>
              <w:rPr>
                <w:rFonts w:eastAsia="Times New Roman"/>
              </w:rPr>
              <w:t xml:space="preserve"> </w:t>
            </w:r>
            <w:r>
              <w:t>гаражи;</w:t>
            </w:r>
          </w:p>
          <w:p w:rsidR="00B47D23" w:rsidRDefault="00B47D23" w:rsidP="00AA53C7">
            <w:pPr>
              <w:pStyle w:val="0"/>
              <w:numPr>
                <w:ilvl w:val="0"/>
                <w:numId w:val="22"/>
              </w:numPr>
              <w:tabs>
                <w:tab w:val="left" w:pos="142"/>
              </w:tabs>
              <w:ind w:left="122" w:hanging="180"/>
            </w:pPr>
            <w:r>
              <w:t>Автостоянки,</w:t>
            </w:r>
            <w:r>
              <w:rPr>
                <w:rFonts w:eastAsia="Times New Roman"/>
              </w:rPr>
              <w:t xml:space="preserve"> </w:t>
            </w:r>
            <w:r>
              <w:t>обслуживающие</w:t>
            </w:r>
            <w:r>
              <w:rPr>
                <w:rFonts w:eastAsia="Times New Roman"/>
              </w:rPr>
              <w:t xml:space="preserve"> </w:t>
            </w:r>
            <w:r>
              <w:t>многоквартирные</w:t>
            </w:r>
            <w:r>
              <w:rPr>
                <w:rFonts w:eastAsia="Times New Roman"/>
              </w:rPr>
              <w:t xml:space="preserve"> </w:t>
            </w:r>
            <w:r>
              <w:t>блокированные</w:t>
            </w:r>
            <w:r>
              <w:rPr>
                <w:rFonts w:eastAsia="Times New Roman"/>
              </w:rPr>
              <w:t xml:space="preserve"> </w:t>
            </w:r>
            <w:r>
              <w:t>дома;</w:t>
            </w:r>
          </w:p>
          <w:p w:rsidR="00B47D23" w:rsidRDefault="00B47D23" w:rsidP="00AA53C7">
            <w:pPr>
              <w:pStyle w:val="0"/>
              <w:numPr>
                <w:ilvl w:val="0"/>
                <w:numId w:val="22"/>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B47D23" w:rsidRDefault="00B47D23" w:rsidP="00AA53C7">
            <w:pPr>
              <w:pStyle w:val="0"/>
              <w:numPr>
                <w:ilvl w:val="0"/>
                <w:numId w:val="22"/>
              </w:numPr>
              <w:tabs>
                <w:tab w:val="left" w:pos="142"/>
              </w:tabs>
              <w:ind w:left="122" w:hanging="180"/>
            </w:pPr>
            <w:r>
              <w:t>Встроенные</w:t>
            </w:r>
            <w:r>
              <w:rPr>
                <w:rFonts w:eastAsia="Times New Roman"/>
              </w:rPr>
              <w:t xml:space="preserve"> </w:t>
            </w:r>
            <w:r>
              <w:t>или</w:t>
            </w:r>
            <w:r>
              <w:rPr>
                <w:rFonts w:eastAsia="Times New Roman"/>
              </w:rPr>
              <w:t xml:space="preserve"> </w:t>
            </w:r>
            <w:r>
              <w:t>отдельно</w:t>
            </w:r>
            <w:r>
              <w:rPr>
                <w:rFonts w:eastAsia="Times New Roman"/>
              </w:rPr>
              <w:t xml:space="preserve"> </w:t>
            </w:r>
            <w:r>
              <w:t>стоящие</w:t>
            </w:r>
            <w:r>
              <w:rPr>
                <w:rFonts w:eastAsia="Times New Roman"/>
              </w:rPr>
              <w:t xml:space="preserve"> </w:t>
            </w:r>
            <w:r>
              <w:t>коллективные</w:t>
            </w:r>
            <w:r>
              <w:rPr>
                <w:rFonts w:eastAsia="Times New Roman"/>
              </w:rPr>
              <w:t xml:space="preserve"> </w:t>
            </w:r>
            <w:r>
              <w:t>подземные</w:t>
            </w:r>
            <w:r>
              <w:rPr>
                <w:rFonts w:eastAsia="Times New Roman"/>
              </w:rPr>
              <w:t xml:space="preserve"> </w:t>
            </w:r>
            <w:r>
              <w:t>хранилища</w:t>
            </w:r>
            <w:r>
              <w:rPr>
                <w:rFonts w:eastAsia="Times New Roman"/>
              </w:rPr>
              <w:t xml:space="preserve"> </w:t>
            </w:r>
            <w:r>
              <w:t>сельскохозяйственных</w:t>
            </w:r>
            <w:r>
              <w:rPr>
                <w:rFonts w:eastAsia="Times New Roman"/>
              </w:rPr>
              <w:t xml:space="preserve"> </w:t>
            </w:r>
            <w:r>
              <w:t>продуктов;</w:t>
            </w:r>
          </w:p>
          <w:p w:rsidR="00B47D23" w:rsidRDefault="00B47D23" w:rsidP="00AA53C7">
            <w:pPr>
              <w:pStyle w:val="0"/>
              <w:numPr>
                <w:ilvl w:val="0"/>
                <w:numId w:val="22"/>
              </w:numPr>
              <w:tabs>
                <w:tab w:val="left" w:pos="142"/>
              </w:tabs>
              <w:ind w:left="122" w:hanging="180"/>
            </w:pPr>
            <w:r>
              <w:t>Группы</w:t>
            </w:r>
            <w:r>
              <w:rPr>
                <w:rFonts w:eastAsia="Times New Roman"/>
              </w:rPr>
              <w:t xml:space="preserve"> </w:t>
            </w:r>
            <w:r>
              <w:t>сараев</w:t>
            </w:r>
            <w:r>
              <w:rPr>
                <w:rFonts w:eastAsia="Times New Roman"/>
              </w:rPr>
              <w:t xml:space="preserve"> </w:t>
            </w:r>
            <w:r>
              <w:t>для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r>
              <w:rPr>
                <w:rFonts w:eastAsia="Times New Roman"/>
              </w:rPr>
              <w:t xml:space="preserve"> </w:t>
            </w:r>
            <w:r>
              <w:t>(30</w:t>
            </w:r>
            <w:r>
              <w:rPr>
                <w:rFonts w:eastAsia="Times New Roman"/>
              </w:rPr>
              <w:t xml:space="preserve"> </w:t>
            </w:r>
            <w:r>
              <w:t>блоков)</w:t>
            </w:r>
            <w:r>
              <w:rPr>
                <w:rFonts w:eastAsia="Times New Roman"/>
              </w:rPr>
              <w:t xml:space="preserve"> </w:t>
            </w:r>
            <w:r>
              <w:t>за</w:t>
            </w:r>
            <w:r>
              <w:rPr>
                <w:rFonts w:eastAsia="Times New Roman"/>
              </w:rPr>
              <w:t xml:space="preserve"> </w:t>
            </w:r>
            <w:r>
              <w:t>пределами</w:t>
            </w:r>
            <w:r>
              <w:rPr>
                <w:rFonts w:eastAsia="Times New Roman"/>
              </w:rPr>
              <w:t xml:space="preserve"> </w:t>
            </w:r>
            <w:r>
              <w:t>жилой</w:t>
            </w:r>
            <w:r>
              <w:rPr>
                <w:rFonts w:eastAsia="Times New Roman"/>
              </w:rPr>
              <w:t xml:space="preserve"> </w:t>
            </w:r>
            <w:r>
              <w:t>зоны;</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физкультурой</w:t>
            </w:r>
            <w:r>
              <w:rPr>
                <w:rFonts w:eastAsia="Times New Roman"/>
              </w:rPr>
              <w:t xml:space="preserve"> </w:t>
            </w:r>
            <w:r>
              <w:t>и</w:t>
            </w:r>
            <w:r>
              <w:rPr>
                <w:rFonts w:eastAsia="Times New Roman"/>
              </w:rPr>
              <w:t xml:space="preserve"> </w:t>
            </w:r>
            <w:r>
              <w:t>спортом;</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для</w:t>
            </w:r>
            <w:r>
              <w:rPr>
                <w:rFonts w:eastAsia="Times New Roman"/>
              </w:rPr>
              <w:t xml:space="preserve"> </w:t>
            </w:r>
            <w:r>
              <w:t>отдыха</w:t>
            </w:r>
            <w:r>
              <w:rPr>
                <w:rFonts w:eastAsia="Times New Roman"/>
              </w:rPr>
              <w:t xml:space="preserve"> </w:t>
            </w:r>
            <w:r>
              <w:t>и</w:t>
            </w:r>
            <w:r>
              <w:rPr>
                <w:rFonts w:eastAsia="Times New Roman"/>
              </w:rPr>
              <w:t xml:space="preserve"> </w:t>
            </w:r>
            <w:r>
              <w:t>игр</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p>
          <w:p w:rsidR="00B47D23" w:rsidRDefault="00B47D23" w:rsidP="00AA53C7">
            <w:pPr>
              <w:pStyle w:val="0"/>
              <w:numPr>
                <w:ilvl w:val="0"/>
                <w:numId w:val="22"/>
              </w:numPr>
              <w:tabs>
                <w:tab w:val="left" w:pos="142"/>
              </w:tabs>
              <w:ind w:left="122" w:hanging="180"/>
            </w:pPr>
            <w:r>
              <w:t>Игровые</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Хозяйственные</w:t>
            </w:r>
            <w:r>
              <w:rPr>
                <w:rFonts w:eastAsia="Times New Roman"/>
              </w:rPr>
              <w:t xml:space="preserve"> </w:t>
            </w:r>
            <w:r>
              <w:t>площадки;</w:t>
            </w:r>
          </w:p>
          <w:p w:rsidR="00B47D23" w:rsidRDefault="00B47D23" w:rsidP="00AA53C7">
            <w:pPr>
              <w:pStyle w:val="0"/>
              <w:numPr>
                <w:ilvl w:val="0"/>
                <w:numId w:val="22"/>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r>
              <w:rPr>
                <w:rFonts w:eastAsia="Times New Roman"/>
              </w:rPr>
              <w:t xml:space="preserve"> </w:t>
            </w:r>
            <w:r>
              <w:t>палисадники,</w:t>
            </w:r>
            <w:r>
              <w:rPr>
                <w:rFonts w:eastAsia="Times New Roman"/>
              </w:rPr>
              <w:t xml:space="preserve"> </w:t>
            </w:r>
            <w:r>
              <w:t>клумбы,</w:t>
            </w:r>
            <w:r>
              <w:rPr>
                <w:rFonts w:eastAsia="Times New Roman"/>
              </w:rPr>
              <w:t xml:space="preserve"> </w:t>
            </w:r>
            <w:r>
              <w:t>благоустройство</w:t>
            </w:r>
            <w:r>
              <w:rPr>
                <w:rFonts w:eastAsia="Times New Roman"/>
              </w:rPr>
              <w:t xml:space="preserve"> </w:t>
            </w:r>
            <w:r>
              <w:t>придомовых</w:t>
            </w:r>
            <w:r>
              <w:rPr>
                <w:rFonts w:eastAsia="Times New Roman"/>
              </w:rPr>
              <w:t xml:space="preserve"> </w:t>
            </w:r>
            <w:r>
              <w:t>территорий;</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зеленые</w:t>
            </w:r>
            <w:r>
              <w:rPr>
                <w:rFonts w:eastAsia="Times New Roman"/>
              </w:rPr>
              <w:t xml:space="preserve"> </w:t>
            </w:r>
            <w:r>
              <w:t>насаждения</w:t>
            </w:r>
            <w:r>
              <w:rPr>
                <w:rFonts w:eastAsia="Times New Roman"/>
              </w:rPr>
              <w:t xml:space="preserve"> </w:t>
            </w:r>
            <w:r>
              <w:t>(сквер,</w:t>
            </w:r>
            <w:r>
              <w:rPr>
                <w:rFonts w:eastAsia="Times New Roman"/>
              </w:rPr>
              <w:t xml:space="preserve"> </w:t>
            </w:r>
            <w:r>
              <w:t>сад);</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малых</w:t>
            </w:r>
            <w:r>
              <w:rPr>
                <w:rFonts w:eastAsia="Times New Roman"/>
              </w:rPr>
              <w:t xml:space="preserve"> </w:t>
            </w:r>
            <w:r>
              <w:t>архитектурных</w:t>
            </w:r>
            <w:r>
              <w:rPr>
                <w:rFonts w:eastAsia="Times New Roman"/>
              </w:rPr>
              <w:t xml:space="preserve"> </w:t>
            </w:r>
            <w:r>
              <w:t>форм,</w:t>
            </w:r>
            <w:r>
              <w:rPr>
                <w:rFonts w:eastAsia="Times New Roman"/>
              </w:rPr>
              <w:t xml:space="preserve"> </w:t>
            </w:r>
            <w:r>
              <w:t>благоустройство</w:t>
            </w:r>
            <w:r>
              <w:rPr>
                <w:rFonts w:eastAsia="Times New Roman"/>
              </w:rPr>
              <w:t xml:space="preserve"> </w:t>
            </w:r>
            <w:r>
              <w:t>территорий;</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территории;</w:t>
            </w:r>
          </w:p>
          <w:p w:rsidR="00B47D23" w:rsidRDefault="00B47D23" w:rsidP="00B47D23">
            <w:pPr>
              <w:pStyle w:val="0"/>
              <w:numPr>
                <w:ilvl w:val="0"/>
                <w:numId w:val="5"/>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более</w:t>
            </w:r>
            <w:r>
              <w:rPr>
                <w:rFonts w:eastAsia="Times New Roman"/>
              </w:rPr>
              <w:t xml:space="preserve"> </w:t>
            </w:r>
            <w:r>
              <w:t>150</w:t>
            </w:r>
            <w:r>
              <w:rPr>
                <w:rFonts w:eastAsia="Times New Roman"/>
              </w:rPr>
              <w:t xml:space="preserve"> </w:t>
            </w:r>
            <w:r>
              <w:t>кв.м;</w:t>
            </w:r>
          </w:p>
          <w:p w:rsidR="00B47D23" w:rsidRDefault="00B47D23" w:rsidP="00B47D23">
            <w:pPr>
              <w:pStyle w:val="0"/>
              <w:numPr>
                <w:ilvl w:val="0"/>
                <w:numId w:val="5"/>
              </w:numPr>
              <w:tabs>
                <w:tab w:val="clear" w:pos="420"/>
                <w:tab w:val="left" w:pos="122"/>
                <w:tab w:val="num" w:pos="2804"/>
              </w:tabs>
              <w:ind w:left="122" w:hanging="180"/>
            </w:pPr>
            <w:r>
              <w:t>Рынки</w:t>
            </w:r>
            <w:r>
              <w:rPr>
                <w:rFonts w:eastAsia="Times New Roman"/>
              </w:rPr>
              <w:t xml:space="preserve"> </w:t>
            </w:r>
            <w:r>
              <w:t>продовольственных,</w:t>
            </w:r>
            <w:r>
              <w:rPr>
                <w:rFonts w:eastAsia="Times New Roman"/>
              </w:rPr>
              <w:t xml:space="preserve"> </w:t>
            </w:r>
            <w:r>
              <w:t>промышленных</w:t>
            </w:r>
            <w:r>
              <w:rPr>
                <w:rFonts w:eastAsia="Times New Roman"/>
              </w:rPr>
              <w:t xml:space="preserve"> </w:t>
            </w:r>
            <w:r>
              <w:t>товаров;</w:t>
            </w:r>
          </w:p>
          <w:p w:rsidR="00B47D23" w:rsidRDefault="00B47D23" w:rsidP="00B47D23">
            <w:pPr>
              <w:pStyle w:val="0"/>
              <w:numPr>
                <w:ilvl w:val="0"/>
                <w:numId w:val="5"/>
              </w:numPr>
              <w:tabs>
                <w:tab w:val="clear" w:pos="420"/>
                <w:tab w:val="left" w:pos="122"/>
                <w:tab w:val="num" w:pos="2804"/>
              </w:tabs>
              <w:ind w:left="122" w:hanging="180"/>
            </w:pPr>
            <w:r>
              <w:t>Ветлечебницы</w:t>
            </w:r>
            <w:r>
              <w:rPr>
                <w:rFonts w:eastAsia="Times New Roman"/>
              </w:rPr>
              <w:t xml:space="preserve"> </w:t>
            </w:r>
            <w:r>
              <w:t>для</w:t>
            </w:r>
            <w:r>
              <w:rPr>
                <w:rFonts w:eastAsia="Times New Roman"/>
              </w:rPr>
              <w:t xml:space="preserve"> </w:t>
            </w:r>
            <w:r>
              <w:t>мелких</w:t>
            </w:r>
            <w:r>
              <w:rPr>
                <w:rFonts w:eastAsia="Times New Roman"/>
              </w:rPr>
              <w:t xml:space="preserve"> </w:t>
            </w:r>
            <w:r>
              <w:t>домашних</w:t>
            </w:r>
            <w:r>
              <w:rPr>
                <w:rFonts w:eastAsia="Times New Roman"/>
              </w:rPr>
              <w:t xml:space="preserve"> </w:t>
            </w:r>
            <w:r>
              <w:t>животных;</w:t>
            </w:r>
          </w:p>
          <w:p w:rsidR="00B47D23" w:rsidRDefault="00B47D23" w:rsidP="00B47D23">
            <w:pPr>
              <w:pStyle w:val="0"/>
              <w:numPr>
                <w:ilvl w:val="0"/>
                <w:numId w:val="5"/>
              </w:numPr>
              <w:tabs>
                <w:tab w:val="clear" w:pos="420"/>
                <w:tab w:val="left" w:pos="122"/>
                <w:tab w:val="num" w:pos="2804"/>
              </w:tabs>
              <w:ind w:left="122" w:hanging="180"/>
            </w:pPr>
            <w:r>
              <w:t>Культовые</w:t>
            </w:r>
            <w:r>
              <w:rPr>
                <w:rFonts w:eastAsia="Times New Roman"/>
              </w:rPr>
              <w:t xml:space="preserve"> </w:t>
            </w:r>
            <w:r>
              <w:t>сооружения;</w:t>
            </w:r>
          </w:p>
          <w:p w:rsidR="00B47D23" w:rsidRDefault="00B47D23" w:rsidP="00B47D23">
            <w:pPr>
              <w:pStyle w:val="0"/>
              <w:numPr>
                <w:ilvl w:val="0"/>
                <w:numId w:val="5"/>
              </w:numPr>
              <w:tabs>
                <w:tab w:val="clear" w:pos="420"/>
                <w:tab w:val="left" w:pos="122"/>
                <w:tab w:val="num" w:pos="2804"/>
              </w:tabs>
              <w:ind w:left="122" w:hanging="180"/>
            </w:pPr>
            <w:r>
              <w:t>Монументы,</w:t>
            </w:r>
            <w:r>
              <w:rPr>
                <w:rFonts w:eastAsia="Times New Roman"/>
              </w:rPr>
              <w:t xml:space="preserve"> </w:t>
            </w:r>
            <w:r>
              <w:t>памятники;</w:t>
            </w:r>
          </w:p>
          <w:p w:rsidR="00B47D23" w:rsidRDefault="00B47D23" w:rsidP="00B47D23">
            <w:pPr>
              <w:pStyle w:val="0"/>
              <w:numPr>
                <w:ilvl w:val="0"/>
                <w:numId w:val="5"/>
              </w:numPr>
              <w:tabs>
                <w:tab w:val="clear" w:pos="420"/>
                <w:tab w:val="left" w:pos="122"/>
                <w:tab w:val="num" w:pos="2804"/>
              </w:tabs>
              <w:ind w:left="122" w:hanging="180"/>
            </w:pPr>
            <w:r>
              <w:t>Памятные</w:t>
            </w:r>
            <w:r>
              <w:rPr>
                <w:rFonts w:eastAsia="Times New Roman"/>
              </w:rPr>
              <w:t xml:space="preserve"> </w:t>
            </w:r>
            <w:r>
              <w:t>знаки.</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B47D23">
            <w:pPr>
              <w:pStyle w:val="0"/>
              <w:numPr>
                <w:ilvl w:val="0"/>
                <w:numId w:val="5"/>
              </w:numPr>
              <w:tabs>
                <w:tab w:val="clear" w:pos="420"/>
                <w:tab w:val="num" w:pos="2804"/>
              </w:tabs>
              <w:ind w:left="122" w:hanging="180"/>
            </w:pPr>
            <w:r>
              <w:t>Автостоянки,</w:t>
            </w:r>
            <w:r>
              <w:rPr>
                <w:rFonts w:eastAsia="Times New Roman"/>
              </w:rPr>
              <w:t xml:space="preserve"> </w:t>
            </w:r>
            <w:r>
              <w:t>парковки;</w:t>
            </w:r>
          </w:p>
          <w:p w:rsidR="00B47D23" w:rsidRDefault="00B47D23" w:rsidP="00B47D23">
            <w:pPr>
              <w:pStyle w:val="0"/>
              <w:numPr>
                <w:ilvl w:val="0"/>
                <w:numId w:val="5"/>
              </w:numPr>
              <w:tabs>
                <w:tab w:val="clear" w:pos="420"/>
                <w:tab w:val="num" w:pos="2804"/>
              </w:tabs>
              <w:ind w:left="122" w:hanging="180"/>
            </w:pPr>
            <w:r>
              <w:t>Зеленые</w:t>
            </w:r>
            <w:r>
              <w:rPr>
                <w:rFonts w:eastAsia="Times New Roman"/>
              </w:rPr>
              <w:t xml:space="preserve"> </w:t>
            </w:r>
            <w:r>
              <w:t>насаждения,</w:t>
            </w:r>
            <w:r>
              <w:rPr>
                <w:rFonts w:eastAsia="Times New Roman"/>
              </w:rPr>
              <w:t xml:space="preserve"> </w:t>
            </w:r>
            <w:r>
              <w:t>благоустройство</w:t>
            </w:r>
            <w:r>
              <w:rPr>
                <w:rFonts w:eastAsia="Times New Roman"/>
              </w:rPr>
              <w:t xml:space="preserve"> </w:t>
            </w:r>
            <w:r>
              <w:t>территории;</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r>
              <w:rPr>
                <w:bCs/>
                <w:color w:val="000000"/>
                <w:lang w:eastAsia="ru-RU"/>
              </w:rPr>
              <w:t>3.</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- 300 кв.м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1418"/>
              <w:tblW w:w="10067" w:type="dxa"/>
              <w:tblLayout w:type="fixed"/>
              <w:tblCellMar>
                <w:left w:w="0" w:type="dxa"/>
                <w:right w:w="0" w:type="dxa"/>
              </w:tblCellMar>
              <w:tblLook w:val="0000" w:firstRow="0" w:lastRow="0" w:firstColumn="0" w:lastColumn="0" w:noHBand="0" w:noVBand="0"/>
            </w:tblPr>
            <w:tblGrid>
              <w:gridCol w:w="5199"/>
              <w:gridCol w:w="4856"/>
              <w:gridCol w:w="12"/>
            </w:tblGrid>
            <w:tr w:rsidR="00B47D23" w:rsidTr="00AA53C7">
              <w:trPr>
                <w:trHeight w:val="430"/>
              </w:trPr>
              <w:tc>
                <w:tcPr>
                  <w:tcW w:w="9479"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center"/>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rPr>
                <w:trHeight w:val="324"/>
              </w:trPr>
              <w:tc>
                <w:tcPr>
                  <w:tcW w:w="9479"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74"/>
                    <w:jc w:val="center"/>
                    <w:rPr>
                      <w:bCs/>
                      <w:iCs/>
                      <w:u w:val="single"/>
                      <w:lang w:eastAsia="ru-RU"/>
                    </w:rPr>
                  </w:pPr>
                  <w:r>
                    <w:rPr>
                      <w:bCs/>
                      <w:iCs/>
                      <w:u w:val="single"/>
                      <w:lang w:eastAsia="ru-RU"/>
                    </w:rPr>
                    <w:t>Для прочих земельных участков, не относящихся к жилой застройке</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- 200 кв.м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bl>
          <w:p w:rsidR="00B47D23" w:rsidRDefault="00B47D23" w:rsidP="00AA53C7">
            <w:pPr>
              <w:suppressAutoHyphens w:val="0"/>
              <w:snapToGrid w:val="0"/>
              <w:ind w:left="176"/>
              <w:jc w:val="both"/>
              <w:rPr>
                <w:b/>
                <w:bCs/>
                <w:iCs/>
                <w:lang w:eastAsia="ru-RU"/>
              </w:rPr>
            </w:pP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r>
              <w:rPr>
                <w:bCs/>
                <w:color w:val="000000"/>
                <w:lang w:eastAsia="ru-RU"/>
              </w:rPr>
              <w:t>4.</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74"/>
              <w:jc w:val="center"/>
              <w:rPr>
                <w:b/>
                <w:bCs/>
                <w:i/>
                <w:iCs/>
                <w:lang w:eastAsia="ru-RU"/>
              </w:rPr>
            </w:pPr>
            <w:r>
              <w:rPr>
                <w:b/>
                <w:bCs/>
                <w:i/>
                <w:iCs/>
                <w:lang w:eastAsia="ru-RU"/>
              </w:rPr>
              <w:t>Архитектурно-строительные требования</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387"/>
              </w:tabs>
              <w:suppressAutoHyphens w:val="0"/>
              <w:snapToGrid w:val="0"/>
              <w:ind w:right="147"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4"/>
              </w:tabs>
              <w:suppressAutoHyphens w:val="0"/>
              <w:ind w:left="34" w:right="147"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B47D23" w:rsidRDefault="00B47D23" w:rsidP="00AA53C7">
            <w:pPr>
              <w:tabs>
                <w:tab w:val="left" w:pos="289"/>
              </w:tabs>
              <w:suppressAutoHyphens w:val="0"/>
              <w:ind w:left="289" w:right="147"/>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289"/>
              </w:tabs>
              <w:suppressAutoHyphens w:val="0"/>
              <w:ind w:left="289" w:right="147"/>
              <w:jc w:val="both"/>
              <w:rPr>
                <w:color w:val="000000"/>
                <w:lang w:eastAsia="en-US" w:bidi="en-US"/>
              </w:rPr>
            </w:pPr>
            <w:r>
              <w:rPr>
                <w:color w:val="000000"/>
                <w:lang w:eastAsia="en-US" w:bidi="en-US"/>
              </w:rPr>
              <w:lastRenderedPageBreak/>
              <w:t>до стен жилых домов - по нормам инсоляции.</w:t>
            </w:r>
          </w:p>
          <w:p w:rsidR="00B47D23" w:rsidRDefault="00B47D23" w:rsidP="00AA53C7">
            <w:pPr>
              <w:tabs>
                <w:tab w:val="left" w:pos="0"/>
              </w:tabs>
              <w:suppressAutoHyphens w:val="0"/>
              <w:ind w:left="12" w:right="147"/>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289"/>
              </w:tabs>
              <w:suppressAutoHyphens w:val="0"/>
              <w:ind w:left="289" w:right="147"/>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289"/>
              </w:tabs>
              <w:suppressAutoHyphens w:val="0"/>
              <w:ind w:left="289" w:right="147"/>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B47D23" w:rsidRDefault="00B47D23" w:rsidP="00AA53C7">
            <w:pPr>
              <w:suppressAutoHyphens w:val="0"/>
              <w:snapToGrid w:val="0"/>
              <w:ind w:right="147" w:firstLine="387"/>
              <w:jc w:val="both"/>
            </w:pPr>
          </w:p>
          <w:p w:rsidR="00B47D23" w:rsidRDefault="00B47D23" w:rsidP="00AA53C7">
            <w:pPr>
              <w:suppressAutoHyphens w:val="0"/>
              <w:snapToGrid w:val="0"/>
              <w:ind w:right="147" w:firstLine="387"/>
              <w:jc w:val="both"/>
            </w:pPr>
            <w: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B47D23" w:rsidRDefault="00B47D23" w:rsidP="00AA53C7">
            <w:pPr>
              <w:suppressAutoHyphens w:val="0"/>
              <w:ind w:right="147" w:firstLine="387"/>
              <w:jc w:val="both"/>
              <w:rPr>
                <w:bCs/>
                <w:iCs/>
                <w:color w:val="000000"/>
                <w:lang w:eastAsia="ru-RU"/>
              </w:rPr>
            </w:pPr>
            <w:r>
              <w:rPr>
                <w:bCs/>
                <w:iCs/>
                <w:color w:val="000000"/>
                <w:lang w:eastAsia="ru-RU"/>
              </w:rPr>
              <w:t>Доля нежилого фонда в общем объеме фонда на участке жилой застройки не должна превышать 20%.</w:t>
            </w:r>
          </w:p>
          <w:p w:rsidR="00B47D23" w:rsidRDefault="00B47D23" w:rsidP="00AA53C7">
            <w:pPr>
              <w:suppressAutoHyphens w:val="0"/>
              <w:ind w:right="147" w:firstLine="387"/>
              <w:jc w:val="both"/>
              <w:rPr>
                <w:bCs/>
                <w:iCs/>
                <w:color w:val="000000"/>
                <w:lang w:eastAsia="ru-RU"/>
              </w:rPr>
            </w:pPr>
            <w:r>
              <w:rPr>
                <w:bCs/>
                <w:iCs/>
                <w:color w:val="000000"/>
                <w:lang w:eastAsia="ru-RU"/>
              </w:rPr>
              <w:t>В жилых зданиях не допускается размещение объектов общественного назначения, оказывающих вредное воздействие на человека. В том числе: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по продаже ковровых изделий, автозапчастей, шин и автомобильных масел;</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специализированные рыбные;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специализированные овощные без мойки и расфасовки;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суммарной торговой площадью более 1000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объекты с режимом функционирования после 23 часов;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мастерские ремонта бытовых машин и приборов, ремонта обуви нормируемой площадью свыше 100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бани и сауны;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дискотеки;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прачечные и химчистки (кроме приемных пунктов и прачечных самообслуживания производительностью до 75 кг в смену);</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автоматические телефонные станции, предназначенные для телефонизации жилых зданий, общей площадью более 100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общественные уборные;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похоронные бюро;</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пункты приема посуды;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склады оптовой (или мелкооптовой) торговли;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зуботехнические лаборатории;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клинико-диагностические и бактериологические лаборатории;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 xml:space="preserve">стационары, в том числе диспансеры, дневные стационары и стационары частных </w:t>
            </w:r>
            <w:r>
              <w:rPr>
                <w:bCs/>
                <w:iCs/>
                <w:color w:val="000000"/>
                <w:lang w:eastAsia="ru-RU"/>
              </w:rPr>
              <w:lastRenderedPageBreak/>
              <w:t>клиник;</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диспансеры всех типов;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травмпункты;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подстанции скорой и неотложной медицинской помощи;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дерматовенерологические, психиатрические, инфекционные и фтизиатрические кабинеты врачебного приема;</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отделения (кабинеты) магниторезонансной томографии;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B47D23" w:rsidRDefault="00B47D23" w:rsidP="00AA53C7">
            <w:pPr>
              <w:numPr>
                <w:ilvl w:val="0"/>
                <w:numId w:val="24"/>
              </w:numPr>
              <w:tabs>
                <w:tab w:val="clear" w:pos="720"/>
                <w:tab w:val="left" w:pos="207"/>
                <w:tab w:val="num" w:pos="360"/>
              </w:tabs>
              <w:suppressAutoHyphens w:val="0"/>
              <w:snapToGrid w:val="0"/>
              <w:ind w:left="207" w:right="147" w:hanging="207"/>
              <w:jc w:val="both"/>
            </w:pPr>
            <w: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B47D23" w:rsidRDefault="00B47D23" w:rsidP="00AA53C7">
            <w:pPr>
              <w:widowControl w:val="0"/>
              <w:numPr>
                <w:ilvl w:val="0"/>
                <w:numId w:val="24"/>
              </w:numPr>
              <w:tabs>
                <w:tab w:val="clear" w:pos="720"/>
                <w:tab w:val="left" w:pos="207"/>
                <w:tab w:val="num" w:pos="360"/>
              </w:tabs>
              <w:snapToGrid w:val="0"/>
              <w:ind w:left="207" w:right="147" w:hanging="207"/>
              <w:jc w:val="both"/>
            </w:pPr>
            <w:r>
              <w:rPr>
                <w:rFonts w:cs="Tahoma"/>
              </w:rPr>
              <w:t>На</w:t>
            </w:r>
            <w:r>
              <w:t xml:space="preserve">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B47D23" w:rsidRDefault="00B47D23" w:rsidP="00AA53C7">
            <w:pPr>
              <w:widowControl w:val="0"/>
              <w:numPr>
                <w:ilvl w:val="0"/>
                <w:numId w:val="24"/>
              </w:numPr>
              <w:tabs>
                <w:tab w:val="clear" w:pos="720"/>
                <w:tab w:val="left" w:pos="207"/>
                <w:tab w:val="num" w:pos="360"/>
              </w:tabs>
              <w:snapToGrid w:val="0"/>
              <w:ind w:left="207" w:right="147" w:hanging="207"/>
              <w:jc w:val="both"/>
            </w:pPr>
            <w:r>
              <w:t>Для многоквартирных домов допускается устройство встроенных или отдельно стоящих коллективных хранилищ сельскохо</w:t>
            </w:r>
            <w:r>
              <w:rPr>
                <w:rFonts w:cs="Tahoma"/>
              </w:rPr>
              <w:t>зяйственных</w:t>
            </w:r>
            <w:r>
              <w:t xml:space="preserve"> продуктов, площадь которых определяется градостроительным планом земельных участков.</w:t>
            </w:r>
          </w:p>
          <w:p w:rsidR="00B47D23" w:rsidRDefault="00B47D23" w:rsidP="00AA53C7">
            <w:pPr>
              <w:suppressAutoHyphens w:val="0"/>
              <w:ind w:left="74" w:right="147"/>
              <w:jc w:val="both"/>
            </w:pPr>
            <w: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B47D23" w:rsidTr="00AA53C7">
        <w:tc>
          <w:tcPr>
            <w:tcW w:w="9914"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387"/>
              </w:tabs>
              <w:suppressAutoHyphens w:val="0"/>
              <w:snapToGrid w:val="0"/>
              <w:ind w:right="147" w:firstLine="387"/>
              <w:jc w:val="center"/>
              <w:rPr>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095" w:type="dxa"/>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280" w:type="dxa"/>
            <w:gridSpan w:val="3"/>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24"/>
              </w:numPr>
              <w:tabs>
                <w:tab w:val="clear" w:pos="720"/>
                <w:tab w:val="num" w:pos="360"/>
                <w:tab w:val="left" w:pos="1155"/>
              </w:tabs>
              <w:suppressAutoHyphens w:val="0"/>
              <w:snapToGrid w:val="0"/>
              <w:ind w:left="360" w:right="137"/>
              <w:jc w:val="both"/>
            </w:pPr>
            <w:r>
              <w:t xml:space="preserve">Площадь озелененных территорий жилых кварталов не менее     </w:t>
            </w:r>
            <w:r>
              <w:rPr>
                <w:b/>
              </w:rPr>
              <w:t>6 кв. м/чел</w:t>
            </w:r>
            <w:r>
              <w:t xml:space="preserve"> (без учета участков школ и детских дошкольных     учреждений).</w:t>
            </w:r>
          </w:p>
          <w:p w:rsidR="00B47D23" w:rsidRDefault="00B47D23" w:rsidP="00AA53C7">
            <w:pPr>
              <w:numPr>
                <w:ilvl w:val="0"/>
                <w:numId w:val="24"/>
              </w:numPr>
              <w:tabs>
                <w:tab w:val="clear" w:pos="720"/>
                <w:tab w:val="num" w:pos="360"/>
                <w:tab w:val="left" w:pos="1155"/>
              </w:tabs>
              <w:suppressAutoHyphens w:val="0"/>
              <w:ind w:left="360" w:right="137"/>
              <w:jc w:val="both"/>
            </w:pPr>
            <w:r>
              <w:t>Санитарная очистка территории.</w:t>
            </w:r>
          </w:p>
          <w:p w:rsidR="00B47D23" w:rsidRDefault="00B47D23" w:rsidP="00AA53C7">
            <w:pPr>
              <w:widowControl w:val="0"/>
              <w:numPr>
                <w:ilvl w:val="0"/>
                <w:numId w:val="21"/>
              </w:numPr>
              <w:tabs>
                <w:tab w:val="left" w:pos="360"/>
                <w:tab w:val="left" w:pos="1155"/>
              </w:tabs>
              <w:ind w:left="360" w:right="137"/>
              <w:jc w:val="both"/>
            </w:pPr>
            <w:r>
              <w:rPr>
                <w:rFonts w:cs="Tahoma"/>
              </w:rPr>
              <w:t>Мусороудаление</w:t>
            </w:r>
            <w:r>
              <w:t xml:space="preserve">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p w:rsidR="00B47D23" w:rsidRDefault="00B47D23" w:rsidP="00AA53C7">
            <w:pPr>
              <w:numPr>
                <w:ilvl w:val="0"/>
                <w:numId w:val="7"/>
              </w:numPr>
              <w:tabs>
                <w:tab w:val="clear" w:pos="360"/>
                <w:tab w:val="left" w:pos="282"/>
                <w:tab w:val="num" w:pos="720"/>
              </w:tabs>
              <w:suppressAutoHyphens w:val="0"/>
              <w:ind w:left="282" w:right="137" w:hanging="270"/>
              <w:jc w:val="both"/>
            </w:pPr>
            <w:r>
              <w:t>В санитарно-защитных зонах со стороны жилых зон необходимо предусматривать полосу древесно-кустарниковых насаждений шириной не менее 20 м.  при ширине зоны до 100 м.</w:t>
            </w:r>
          </w:p>
          <w:p w:rsidR="00B47D23" w:rsidRDefault="00B47D23" w:rsidP="00AA53C7">
            <w:pPr>
              <w:numPr>
                <w:ilvl w:val="0"/>
                <w:numId w:val="7"/>
              </w:numPr>
              <w:tabs>
                <w:tab w:val="clear" w:pos="360"/>
                <w:tab w:val="left" w:pos="282"/>
                <w:tab w:val="num" w:pos="720"/>
              </w:tabs>
              <w:suppressAutoHyphens w:val="0"/>
              <w:ind w:left="282" w:right="137" w:hanging="270"/>
              <w:jc w:val="both"/>
            </w:pPr>
            <w: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w:t>
            </w:r>
            <w:r>
              <w:lastRenderedPageBreak/>
              <w:t>действующих санитарно-эпидемиологических правил и нормативов.</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lastRenderedPageBreak/>
              <w:t>6.</w:t>
            </w:r>
          </w:p>
        </w:tc>
        <w:tc>
          <w:tcPr>
            <w:tcW w:w="4095" w:type="dxa"/>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280" w:type="dxa"/>
            <w:gridSpan w:val="3"/>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24"/>
              </w:numPr>
              <w:tabs>
                <w:tab w:val="clear" w:pos="720"/>
                <w:tab w:val="num" w:pos="360"/>
                <w:tab w:val="left" w:pos="1155"/>
              </w:tabs>
              <w:suppressAutoHyphens w:val="0"/>
              <w:snapToGrid w:val="0"/>
              <w:ind w:left="360" w:right="137"/>
              <w:jc w:val="both"/>
            </w:pPr>
            <w: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B47D23" w:rsidRDefault="00B47D23" w:rsidP="00AA53C7">
            <w:pPr>
              <w:numPr>
                <w:ilvl w:val="0"/>
                <w:numId w:val="24"/>
              </w:numPr>
              <w:tabs>
                <w:tab w:val="clear" w:pos="720"/>
                <w:tab w:val="num" w:pos="360"/>
                <w:tab w:val="left" w:pos="1155"/>
              </w:tabs>
              <w:suppressAutoHyphens w:val="0"/>
              <w:ind w:left="360" w:right="137"/>
              <w:jc w:val="both"/>
            </w:pPr>
            <w:r>
              <w:t>Устройство ливневой канализации с организацией поверхностного стока.</w:t>
            </w:r>
          </w:p>
          <w:p w:rsidR="00B47D23" w:rsidRDefault="00B47D23" w:rsidP="00AA53C7">
            <w:pPr>
              <w:suppressAutoHyphens w:val="0"/>
              <w:ind w:right="137" w:firstLine="539"/>
              <w:jc w:val="both"/>
            </w:pPr>
            <w:r>
              <w:t xml:space="preserve">При возведении новых капитальных зданий, проведение дополнительных инженерно-геологических изысканий.  </w:t>
            </w:r>
          </w:p>
        </w:tc>
      </w:tr>
    </w:tbl>
    <w:p w:rsidR="00B47D23" w:rsidRDefault="00B47D23" w:rsidP="00B47D23">
      <w:pPr>
        <w:pStyle w:val="0"/>
        <w:ind w:firstLine="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участка</w:t>
      </w:r>
      <w:r>
        <w:rPr>
          <w:rFonts w:eastAsia="Times New Roman"/>
        </w:rPr>
        <w:t xml:space="preserve"> </w:t>
      </w:r>
      <w:r>
        <w:t>зоны</w:t>
      </w:r>
      <w:r>
        <w:rPr>
          <w:rFonts w:eastAsia="Times New Roman"/>
        </w:rPr>
        <w:t xml:space="preserve"> </w:t>
      </w:r>
      <w:r>
        <w:t>застройки</w:t>
      </w:r>
      <w:r>
        <w:rPr>
          <w:rFonts w:eastAsia="Times New Roman"/>
        </w:rPr>
        <w:t xml:space="preserve"> </w:t>
      </w:r>
      <w:r>
        <w:t>малоэтажными</w:t>
      </w:r>
      <w:r>
        <w:rPr>
          <w:rFonts w:eastAsia="Times New Roman"/>
        </w:rPr>
        <w:t xml:space="preserve"> </w:t>
      </w:r>
      <w:r>
        <w:t>жилыми</w:t>
      </w:r>
      <w:r>
        <w:rPr>
          <w:rFonts w:eastAsia="Times New Roman"/>
        </w:rPr>
        <w:t xml:space="preserve"> </w:t>
      </w:r>
      <w:r>
        <w:t>домами.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ind w:firstLine="0"/>
      </w:pPr>
    </w:p>
    <w:tbl>
      <w:tblPr>
        <w:tblW w:w="9616" w:type="dxa"/>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Ж2/1/1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По точкам 200, 201, 202, 203; по ул.Центральная в северном направлении до точки 200.</w:t>
            </w:r>
          </w:p>
        </w:tc>
      </w:tr>
    </w:tbl>
    <w:p w:rsidR="00B47D23" w:rsidRDefault="00B47D23" w:rsidP="00B47D23">
      <w:pPr>
        <w:pStyle w:val="0"/>
        <w:ind w:firstLine="0"/>
      </w:pPr>
    </w:p>
    <w:p w:rsidR="00B47D23" w:rsidRDefault="00B47D23" w:rsidP="00B47D23">
      <w:pPr>
        <w:pStyle w:val="0"/>
        <w:ind w:firstLine="0"/>
      </w:pPr>
    </w:p>
    <w:p w:rsidR="00B47D23" w:rsidRDefault="00B47D23" w:rsidP="00B47D23">
      <w:pPr>
        <w:pStyle w:val="4"/>
      </w:pPr>
      <w:r w:rsidRPr="008D236B">
        <w:t>8.3.</w:t>
      </w:r>
      <w:r>
        <w:t>4. Зона</w:t>
      </w:r>
      <w:r w:rsidRPr="008D236B">
        <w:t xml:space="preserve"> размещения</w:t>
      </w:r>
      <w:r>
        <w:t xml:space="preserve">  планируемой малоэтажной  жилой застройки – Ж2 (п).</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t>2</w:t>
      </w:r>
      <w:r>
        <w:rPr>
          <w:rFonts w:eastAsia="Times New Roman"/>
        </w:rPr>
        <w:t xml:space="preserve"> </w:t>
      </w:r>
      <w:r>
        <w:t>участка</w:t>
      </w:r>
      <w:r>
        <w:rPr>
          <w:rFonts w:eastAsia="Times New Roman"/>
        </w:rPr>
        <w:t xml:space="preserve"> </w:t>
      </w:r>
      <w:r>
        <w:t>зоны</w:t>
      </w:r>
      <w:r>
        <w:rPr>
          <w:rFonts w:eastAsia="Times New Roman"/>
        </w:rPr>
        <w:t xml:space="preserve"> </w:t>
      </w:r>
      <w:r>
        <w:t>планируемой</w:t>
      </w:r>
      <w:r>
        <w:rPr>
          <w:rFonts w:eastAsia="Times New Roman"/>
        </w:rPr>
        <w:t xml:space="preserve"> </w:t>
      </w:r>
      <w:r>
        <w:t>малоэтажной</w:t>
      </w:r>
      <w:r>
        <w:rPr>
          <w:rFonts w:eastAsia="Times New Roman"/>
        </w:rPr>
        <w:t xml:space="preserve"> </w:t>
      </w:r>
      <w:r>
        <w:t>застройки.</w:t>
      </w:r>
    </w:p>
    <w:p w:rsidR="00B47D23" w:rsidRDefault="00B47D23" w:rsidP="00B47D23">
      <w:pPr>
        <w:pStyle w:val="0"/>
        <w:ind w:firstLine="0"/>
      </w:pPr>
    </w:p>
    <w:tbl>
      <w:tblPr>
        <w:tblW w:w="9914" w:type="dxa"/>
        <w:tblInd w:w="-5" w:type="dxa"/>
        <w:tblLayout w:type="fixed"/>
        <w:tblLook w:val="0000" w:firstRow="0" w:lastRow="0" w:firstColumn="0" w:lastColumn="0" w:noHBand="0" w:noVBand="0"/>
      </w:tblPr>
      <w:tblGrid>
        <w:gridCol w:w="539"/>
        <w:gridCol w:w="4095"/>
        <w:gridCol w:w="613"/>
        <w:gridCol w:w="16"/>
        <w:gridCol w:w="4651"/>
      </w:tblGrid>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22"/>
              </w:numPr>
              <w:tabs>
                <w:tab w:val="left" w:pos="126"/>
              </w:tabs>
              <w:snapToGrid w:val="0"/>
              <w:ind w:left="122" w:hanging="180"/>
            </w:pPr>
            <w:r>
              <w:t>Малоэтажные</w:t>
            </w:r>
            <w:r>
              <w:rPr>
                <w:rFonts w:eastAsia="Times New Roman"/>
              </w:rPr>
              <w:t xml:space="preserve"> </w:t>
            </w:r>
            <w:r>
              <w:t>многоквартирные</w:t>
            </w:r>
            <w:r>
              <w:rPr>
                <w:rFonts w:eastAsia="Times New Roman"/>
              </w:rPr>
              <w:t xml:space="preserve"> </w:t>
            </w:r>
            <w:r>
              <w:t>жилые</w:t>
            </w:r>
            <w:r>
              <w:rPr>
                <w:rFonts w:eastAsia="Times New Roman"/>
              </w:rPr>
              <w:t xml:space="preserve"> </w:t>
            </w:r>
            <w:r>
              <w:t>дома</w:t>
            </w:r>
            <w:r>
              <w:rPr>
                <w:rFonts w:eastAsia="Times New Roman"/>
              </w:rPr>
              <w:t xml:space="preserve"> </w:t>
            </w:r>
            <w:r>
              <w:t>блокированного</w:t>
            </w:r>
            <w:r>
              <w:rPr>
                <w:rFonts w:eastAsia="Times New Roman"/>
              </w:rPr>
              <w:t xml:space="preserve"> </w:t>
            </w:r>
            <w:r>
              <w:t>секционного</w:t>
            </w:r>
            <w:r>
              <w:rPr>
                <w:rFonts w:eastAsia="Times New Roman"/>
              </w:rPr>
              <w:t xml:space="preserve"> </w:t>
            </w:r>
            <w:r>
              <w:t>типа</w:t>
            </w:r>
            <w:r>
              <w:rPr>
                <w:rFonts w:eastAsia="Times New Roman"/>
              </w:rPr>
              <w:t xml:space="preserve"> </w:t>
            </w:r>
            <w:r>
              <w:t>с</w:t>
            </w:r>
            <w:r>
              <w:rPr>
                <w:rFonts w:eastAsia="Times New Roman"/>
              </w:rPr>
              <w:t xml:space="preserve"> </w:t>
            </w:r>
            <w:r>
              <w:t>числом</w:t>
            </w:r>
            <w:r>
              <w:rPr>
                <w:rFonts w:eastAsia="Times New Roman"/>
              </w:rPr>
              <w:t xml:space="preserve"> </w:t>
            </w:r>
            <w:r>
              <w:t>секций</w:t>
            </w:r>
            <w:r>
              <w:rPr>
                <w:rFonts w:eastAsia="Times New Roman"/>
              </w:rPr>
              <w:t xml:space="preserve"> </w:t>
            </w:r>
            <w:r>
              <w:t>не</w:t>
            </w:r>
            <w:r>
              <w:rPr>
                <w:rFonts w:eastAsia="Times New Roman"/>
              </w:rPr>
              <w:t xml:space="preserve"> </w:t>
            </w:r>
            <w:r>
              <w:t>более</w:t>
            </w:r>
            <w:r>
              <w:rPr>
                <w:rFonts w:eastAsia="Times New Roman"/>
              </w:rPr>
              <w:t xml:space="preserve"> </w:t>
            </w:r>
            <w:r>
              <w:t>10;</w:t>
            </w:r>
          </w:p>
          <w:p w:rsidR="00B47D23" w:rsidRDefault="00B47D23" w:rsidP="00AA53C7">
            <w:pPr>
              <w:pStyle w:val="0"/>
              <w:numPr>
                <w:ilvl w:val="0"/>
                <w:numId w:val="22"/>
              </w:numPr>
              <w:tabs>
                <w:tab w:val="left" w:pos="126"/>
              </w:tabs>
              <w:ind w:left="122" w:hanging="180"/>
            </w:pPr>
            <w:r>
              <w:t>Жилые</w:t>
            </w:r>
            <w:r>
              <w:rPr>
                <w:rFonts w:eastAsia="Times New Roman"/>
              </w:rPr>
              <w:t xml:space="preserve"> </w:t>
            </w:r>
            <w:r>
              <w:t>дома</w:t>
            </w:r>
            <w:r>
              <w:rPr>
                <w:rFonts w:eastAsia="Times New Roman"/>
              </w:rPr>
              <w:t xml:space="preserve"> </w:t>
            </w:r>
            <w:r>
              <w:t>для</w:t>
            </w:r>
            <w:r>
              <w:rPr>
                <w:rFonts w:eastAsia="Times New Roman"/>
              </w:rPr>
              <w:t xml:space="preserve"> </w:t>
            </w:r>
            <w:r>
              <w:t>малосемейных</w:t>
            </w:r>
            <w:r>
              <w:rPr>
                <w:rFonts w:eastAsia="Times New Roman"/>
              </w:rPr>
              <w:t xml:space="preserve"> </w:t>
            </w:r>
            <w:r>
              <w:t>гостиничного</w:t>
            </w:r>
            <w:r>
              <w:rPr>
                <w:rFonts w:eastAsia="Times New Roman"/>
              </w:rPr>
              <w:t xml:space="preserve"> </w:t>
            </w:r>
            <w:r>
              <w:t>типа;</w:t>
            </w:r>
          </w:p>
          <w:p w:rsidR="00B47D23" w:rsidRDefault="00B47D23" w:rsidP="00AA53C7">
            <w:pPr>
              <w:pStyle w:val="0"/>
              <w:numPr>
                <w:ilvl w:val="0"/>
                <w:numId w:val="22"/>
              </w:numPr>
              <w:tabs>
                <w:tab w:val="left" w:pos="126"/>
              </w:tabs>
              <w:ind w:left="122" w:hanging="180"/>
            </w:pPr>
            <w:r>
              <w:t>Общежития;</w:t>
            </w:r>
          </w:p>
          <w:p w:rsidR="00B47D23" w:rsidRDefault="00B47D23" w:rsidP="00AA53C7">
            <w:pPr>
              <w:pStyle w:val="0"/>
              <w:numPr>
                <w:ilvl w:val="0"/>
                <w:numId w:val="22"/>
              </w:numPr>
              <w:tabs>
                <w:tab w:val="left" w:pos="126"/>
              </w:tabs>
              <w:ind w:left="122" w:hanging="180"/>
            </w:pPr>
            <w:r>
              <w:t>Дома</w:t>
            </w:r>
            <w:r>
              <w:rPr>
                <w:rFonts w:eastAsia="Times New Roman"/>
              </w:rPr>
              <w:t xml:space="preserve"> </w:t>
            </w:r>
            <w:r>
              <w:t>маневренного</w:t>
            </w:r>
            <w:r>
              <w:rPr>
                <w:rFonts w:eastAsia="Times New Roman"/>
              </w:rPr>
              <w:t xml:space="preserve"> </w:t>
            </w:r>
            <w:r>
              <w:t>фонда,</w:t>
            </w:r>
            <w:r>
              <w:rPr>
                <w:rFonts w:eastAsia="Times New Roman"/>
              </w:rPr>
              <w:t xml:space="preserve"> </w:t>
            </w:r>
            <w:r>
              <w:t>дома</w:t>
            </w:r>
            <w:r>
              <w:rPr>
                <w:rFonts w:eastAsia="Times New Roman"/>
              </w:rPr>
              <w:t xml:space="preserve"> </w:t>
            </w:r>
            <w:r>
              <w:t>и</w:t>
            </w:r>
            <w:r>
              <w:rPr>
                <w:rFonts w:eastAsia="Times New Roman"/>
              </w:rPr>
              <w:t xml:space="preserve"> </w:t>
            </w:r>
            <w:r>
              <w:t>жилые</w:t>
            </w:r>
            <w:r>
              <w:rPr>
                <w:rFonts w:eastAsia="Times New Roman"/>
              </w:rPr>
              <w:t xml:space="preserve"> </w:t>
            </w:r>
            <w:r>
              <w:t>помещения</w:t>
            </w:r>
            <w:r>
              <w:rPr>
                <w:rFonts w:eastAsia="Times New Roman"/>
              </w:rPr>
              <w:t xml:space="preserve"> </w:t>
            </w:r>
            <w:r>
              <w:t>для</w:t>
            </w:r>
            <w:r>
              <w:rPr>
                <w:rFonts w:eastAsia="Times New Roman"/>
              </w:rPr>
              <w:t xml:space="preserve"> </w:t>
            </w:r>
            <w:r>
              <w:t>временного</w:t>
            </w:r>
            <w:r>
              <w:rPr>
                <w:rFonts w:eastAsia="Times New Roman"/>
              </w:rPr>
              <w:t xml:space="preserve"> </w:t>
            </w:r>
            <w:r>
              <w:t>поселения;</w:t>
            </w:r>
          </w:p>
          <w:p w:rsidR="00B47D23" w:rsidRDefault="00B47D23" w:rsidP="00AA53C7">
            <w:pPr>
              <w:pStyle w:val="0"/>
              <w:numPr>
                <w:ilvl w:val="0"/>
                <w:numId w:val="22"/>
              </w:numPr>
              <w:tabs>
                <w:tab w:val="left" w:pos="126"/>
              </w:tabs>
              <w:ind w:left="122" w:hanging="180"/>
            </w:pPr>
            <w:r>
              <w:t>Специальные</w:t>
            </w:r>
            <w:r>
              <w:rPr>
                <w:rFonts w:eastAsia="Times New Roman"/>
              </w:rPr>
              <w:t xml:space="preserve"> </w:t>
            </w:r>
            <w:r>
              <w:t>дома</w:t>
            </w:r>
            <w:r>
              <w:rPr>
                <w:rFonts w:eastAsia="Times New Roman"/>
              </w:rPr>
              <w:t xml:space="preserve"> </w:t>
            </w:r>
            <w:r>
              <w:t>системы</w:t>
            </w:r>
            <w:r>
              <w:rPr>
                <w:rFonts w:eastAsia="Times New Roman"/>
              </w:rPr>
              <w:t xml:space="preserve"> </w:t>
            </w:r>
            <w:r>
              <w:t>социального</w:t>
            </w:r>
            <w:r>
              <w:rPr>
                <w:rFonts w:eastAsia="Times New Roman"/>
              </w:rPr>
              <w:t xml:space="preserve"> </w:t>
            </w:r>
            <w:r>
              <w:t>обслуживания</w:t>
            </w:r>
            <w:r>
              <w:rPr>
                <w:rFonts w:eastAsia="Times New Roman"/>
              </w:rPr>
              <w:t xml:space="preserve"> </w:t>
            </w:r>
            <w:r>
              <w:t>населения;</w:t>
            </w:r>
          </w:p>
          <w:p w:rsidR="00B47D23" w:rsidRDefault="00B47D23" w:rsidP="00AA53C7">
            <w:pPr>
              <w:pStyle w:val="0"/>
              <w:numPr>
                <w:ilvl w:val="0"/>
                <w:numId w:val="22"/>
              </w:numPr>
              <w:tabs>
                <w:tab w:val="left" w:pos="126"/>
              </w:tabs>
              <w:ind w:left="122" w:hanging="180"/>
            </w:pPr>
            <w:r>
              <w:t>Дошкольные</w:t>
            </w:r>
            <w:r>
              <w:rPr>
                <w:rFonts w:eastAsia="Times New Roman"/>
              </w:rPr>
              <w:t xml:space="preserve"> </w:t>
            </w:r>
            <w:r>
              <w:t>учреждения;</w:t>
            </w:r>
          </w:p>
          <w:p w:rsidR="00B47D23" w:rsidRDefault="00B47D23" w:rsidP="00AA53C7">
            <w:pPr>
              <w:pStyle w:val="0"/>
              <w:numPr>
                <w:ilvl w:val="0"/>
                <w:numId w:val="22"/>
              </w:numPr>
              <w:tabs>
                <w:tab w:val="left" w:pos="126"/>
              </w:tabs>
              <w:ind w:left="122" w:hanging="180"/>
            </w:pPr>
            <w:r>
              <w:t>Общеобразовательные</w:t>
            </w:r>
            <w:r>
              <w:rPr>
                <w:rFonts w:eastAsia="Times New Roman"/>
              </w:rPr>
              <w:t xml:space="preserve"> </w:t>
            </w:r>
            <w:r>
              <w:t>школы;</w:t>
            </w:r>
          </w:p>
          <w:p w:rsidR="00B47D23" w:rsidRDefault="00B47D23" w:rsidP="00AA53C7">
            <w:pPr>
              <w:pStyle w:val="0"/>
              <w:numPr>
                <w:ilvl w:val="0"/>
                <w:numId w:val="22"/>
              </w:numPr>
              <w:tabs>
                <w:tab w:val="left" w:pos="126"/>
              </w:tabs>
              <w:ind w:left="122" w:hanging="180"/>
            </w:pPr>
            <w:r>
              <w:t>Спортивно</w:t>
            </w:r>
            <w:r>
              <w:rPr>
                <w:rFonts w:eastAsia="Times New Roman"/>
              </w:rPr>
              <w:t xml:space="preserve"> </w:t>
            </w:r>
            <w:r>
              <w:t>-</w:t>
            </w:r>
            <w:r>
              <w:rPr>
                <w:rFonts w:eastAsia="Times New Roman"/>
              </w:rPr>
              <w:t xml:space="preserve"> </w:t>
            </w:r>
            <w:r>
              <w:t>досуговые</w:t>
            </w:r>
            <w:r>
              <w:rPr>
                <w:rFonts w:eastAsia="Times New Roman"/>
              </w:rPr>
              <w:t xml:space="preserve"> </w:t>
            </w:r>
            <w:r>
              <w:t>комплексы;</w:t>
            </w:r>
          </w:p>
          <w:p w:rsidR="00B47D23" w:rsidRDefault="00B47D23" w:rsidP="00AA53C7">
            <w:pPr>
              <w:pStyle w:val="0"/>
              <w:numPr>
                <w:ilvl w:val="0"/>
                <w:numId w:val="22"/>
              </w:numPr>
              <w:tabs>
                <w:tab w:val="left" w:pos="126"/>
              </w:tabs>
              <w:ind w:left="122" w:hanging="180"/>
            </w:pPr>
            <w:r>
              <w:t>Амбулаторно-поликлинические</w:t>
            </w:r>
            <w:r>
              <w:rPr>
                <w:rFonts w:eastAsia="Times New Roman"/>
              </w:rPr>
              <w:t xml:space="preserve"> </w:t>
            </w:r>
            <w:r>
              <w:t>учреждения;</w:t>
            </w:r>
          </w:p>
          <w:p w:rsidR="00B47D23" w:rsidRDefault="00B47D23" w:rsidP="00AA53C7">
            <w:pPr>
              <w:pStyle w:val="0"/>
              <w:numPr>
                <w:ilvl w:val="0"/>
                <w:numId w:val="22"/>
              </w:numPr>
              <w:tabs>
                <w:tab w:val="left" w:pos="126"/>
              </w:tabs>
              <w:ind w:left="122" w:hanging="180"/>
            </w:pPr>
            <w:r>
              <w:t>Объекты</w:t>
            </w:r>
            <w:r>
              <w:rPr>
                <w:rFonts w:eastAsia="Times New Roman"/>
              </w:rPr>
              <w:t xml:space="preserve"> </w:t>
            </w:r>
            <w:r>
              <w:t>торгово-бытового</w:t>
            </w:r>
            <w:r>
              <w:rPr>
                <w:rFonts w:eastAsia="Times New Roman"/>
              </w:rPr>
              <w:t xml:space="preserve"> </w:t>
            </w:r>
            <w:r>
              <w:t>назначения;</w:t>
            </w:r>
          </w:p>
          <w:p w:rsidR="00B47D23" w:rsidRDefault="00B47D23" w:rsidP="00AA53C7">
            <w:pPr>
              <w:pStyle w:val="0"/>
              <w:numPr>
                <w:ilvl w:val="0"/>
                <w:numId w:val="22"/>
              </w:numPr>
              <w:tabs>
                <w:tab w:val="left" w:pos="126"/>
              </w:tabs>
              <w:ind w:left="122" w:hanging="180"/>
            </w:pPr>
            <w:r>
              <w:t>Отделение</w:t>
            </w:r>
            <w:r>
              <w:rPr>
                <w:rFonts w:eastAsia="Times New Roman"/>
              </w:rPr>
              <w:t xml:space="preserve"> </w:t>
            </w:r>
            <w:r>
              <w:t>связи;</w:t>
            </w:r>
          </w:p>
          <w:p w:rsidR="00B47D23" w:rsidRDefault="00B47D23" w:rsidP="00AA53C7">
            <w:pPr>
              <w:pStyle w:val="0"/>
              <w:numPr>
                <w:ilvl w:val="0"/>
                <w:numId w:val="22"/>
              </w:numPr>
              <w:tabs>
                <w:tab w:val="left" w:pos="126"/>
              </w:tabs>
              <w:ind w:left="122" w:hanging="180"/>
            </w:pPr>
            <w:r>
              <w:t>Отделение</w:t>
            </w:r>
            <w:r>
              <w:rPr>
                <w:rFonts w:eastAsia="Times New Roman"/>
              </w:rPr>
              <w:t xml:space="preserve"> </w:t>
            </w:r>
            <w:r>
              <w:t>банка;</w:t>
            </w:r>
          </w:p>
          <w:p w:rsidR="00B47D23" w:rsidRDefault="00B47D23" w:rsidP="00AA53C7">
            <w:pPr>
              <w:pStyle w:val="0"/>
              <w:numPr>
                <w:ilvl w:val="0"/>
                <w:numId w:val="22"/>
              </w:numPr>
              <w:tabs>
                <w:tab w:val="left" w:pos="126"/>
              </w:tabs>
              <w:ind w:left="122" w:hanging="180"/>
            </w:pPr>
            <w:r>
              <w:lastRenderedPageBreak/>
              <w:t>Пункт</w:t>
            </w:r>
            <w:r>
              <w:rPr>
                <w:rFonts w:eastAsia="Times New Roman"/>
              </w:rPr>
              <w:t xml:space="preserve"> </w:t>
            </w:r>
            <w:r>
              <w:t>охраны</w:t>
            </w:r>
            <w:r>
              <w:rPr>
                <w:rFonts w:eastAsia="Times New Roman"/>
              </w:rPr>
              <w:t xml:space="preserve"> </w:t>
            </w:r>
            <w:r>
              <w:t>правопорядка.</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lastRenderedPageBreak/>
              <w:t>Дворы</w:t>
            </w:r>
            <w:r>
              <w:rPr>
                <w:rFonts w:eastAsia="Times New Roman"/>
              </w:rPr>
              <w:t xml:space="preserve"> </w:t>
            </w:r>
            <w:r>
              <w:t>общего</w:t>
            </w:r>
            <w:r>
              <w:rPr>
                <w:rFonts w:eastAsia="Times New Roman"/>
              </w:rPr>
              <w:t xml:space="preserve"> </w:t>
            </w:r>
            <w:r>
              <w:t>пользования;</w:t>
            </w:r>
          </w:p>
          <w:p w:rsidR="00B47D23" w:rsidRDefault="00B47D23" w:rsidP="00AA53C7">
            <w:pPr>
              <w:pStyle w:val="0"/>
              <w:numPr>
                <w:ilvl w:val="0"/>
                <w:numId w:val="22"/>
              </w:numPr>
              <w:tabs>
                <w:tab w:val="left" w:pos="142"/>
              </w:tabs>
              <w:ind w:left="122" w:hanging="180"/>
            </w:pPr>
            <w:r>
              <w:t>Гостевые</w:t>
            </w:r>
            <w:r>
              <w:rPr>
                <w:rFonts w:eastAsia="Times New Roman"/>
              </w:rPr>
              <w:t xml:space="preserve"> </w:t>
            </w:r>
            <w:r>
              <w:t>автостоянки,</w:t>
            </w:r>
            <w:r>
              <w:rPr>
                <w:rFonts w:eastAsia="Times New Roman"/>
              </w:rPr>
              <w:t xml:space="preserve"> </w:t>
            </w:r>
            <w:r>
              <w:t>парковки;</w:t>
            </w:r>
          </w:p>
          <w:p w:rsidR="00B47D23" w:rsidRDefault="00B47D23" w:rsidP="00AA53C7">
            <w:pPr>
              <w:pStyle w:val="0"/>
              <w:numPr>
                <w:ilvl w:val="0"/>
                <w:numId w:val="22"/>
              </w:numPr>
              <w:tabs>
                <w:tab w:val="left" w:pos="142"/>
              </w:tabs>
              <w:ind w:left="122" w:hanging="180"/>
            </w:pPr>
            <w:r>
              <w:t>Встроенные,</w:t>
            </w:r>
            <w:r>
              <w:rPr>
                <w:rFonts w:eastAsia="Times New Roman"/>
              </w:rPr>
              <w:t xml:space="preserve"> </w:t>
            </w:r>
            <w:r>
              <w:t>сблокированные</w:t>
            </w:r>
            <w:r>
              <w:rPr>
                <w:rFonts w:eastAsia="Times New Roman"/>
              </w:rPr>
              <w:t xml:space="preserve"> </w:t>
            </w:r>
            <w:r>
              <w:t>и</w:t>
            </w:r>
            <w:r>
              <w:rPr>
                <w:rFonts w:eastAsia="Times New Roman"/>
              </w:rPr>
              <w:t xml:space="preserve"> </w:t>
            </w:r>
            <w:r>
              <w:t>отдельно</w:t>
            </w:r>
            <w:r>
              <w:rPr>
                <w:rFonts w:eastAsia="Times New Roman"/>
              </w:rPr>
              <w:t xml:space="preserve"> </w:t>
            </w:r>
            <w:r>
              <w:t>стоящие</w:t>
            </w:r>
            <w:r>
              <w:rPr>
                <w:rFonts w:eastAsia="Times New Roman"/>
              </w:rPr>
              <w:t xml:space="preserve"> </w:t>
            </w:r>
            <w:r>
              <w:t>гаражи;</w:t>
            </w:r>
          </w:p>
          <w:p w:rsidR="00B47D23" w:rsidRDefault="00B47D23" w:rsidP="00AA53C7">
            <w:pPr>
              <w:pStyle w:val="0"/>
              <w:numPr>
                <w:ilvl w:val="0"/>
                <w:numId w:val="22"/>
              </w:numPr>
              <w:tabs>
                <w:tab w:val="left" w:pos="142"/>
              </w:tabs>
              <w:ind w:left="122" w:hanging="180"/>
            </w:pPr>
            <w:r>
              <w:t>Автостоянки,</w:t>
            </w:r>
            <w:r>
              <w:rPr>
                <w:rFonts w:eastAsia="Times New Roman"/>
              </w:rPr>
              <w:t xml:space="preserve"> </w:t>
            </w:r>
            <w:r>
              <w:t>обслуживающие</w:t>
            </w:r>
            <w:r>
              <w:rPr>
                <w:rFonts w:eastAsia="Times New Roman"/>
              </w:rPr>
              <w:t xml:space="preserve"> </w:t>
            </w:r>
            <w:r>
              <w:t>многоквартирные</w:t>
            </w:r>
            <w:r>
              <w:rPr>
                <w:rFonts w:eastAsia="Times New Roman"/>
              </w:rPr>
              <w:t xml:space="preserve"> </w:t>
            </w:r>
            <w:r>
              <w:t>блокированные</w:t>
            </w:r>
            <w:r>
              <w:rPr>
                <w:rFonts w:eastAsia="Times New Roman"/>
              </w:rPr>
              <w:t xml:space="preserve"> </w:t>
            </w:r>
            <w:r>
              <w:t>дома;</w:t>
            </w:r>
          </w:p>
          <w:p w:rsidR="00B47D23" w:rsidRDefault="00B47D23" w:rsidP="00AA53C7">
            <w:pPr>
              <w:pStyle w:val="0"/>
              <w:numPr>
                <w:ilvl w:val="0"/>
                <w:numId w:val="22"/>
              </w:numPr>
              <w:tabs>
                <w:tab w:val="left" w:pos="142"/>
              </w:tabs>
              <w:ind w:left="122" w:hanging="180"/>
            </w:pPr>
            <w:r>
              <w:t>Места</w:t>
            </w:r>
            <w:r>
              <w:rPr>
                <w:rFonts w:eastAsia="Times New Roman"/>
              </w:rPr>
              <w:t xml:space="preserve"> </w:t>
            </w:r>
            <w:r>
              <w:t>хранения</w:t>
            </w:r>
            <w:r>
              <w:rPr>
                <w:rFonts w:eastAsia="Times New Roman"/>
              </w:rPr>
              <w:t xml:space="preserve"> </w:t>
            </w:r>
            <w:r>
              <w:t>мотоциклов,</w:t>
            </w:r>
            <w:r>
              <w:rPr>
                <w:rFonts w:eastAsia="Times New Roman"/>
              </w:rPr>
              <w:t xml:space="preserve"> </w:t>
            </w:r>
            <w:r>
              <w:t>мопедов;</w:t>
            </w:r>
          </w:p>
          <w:p w:rsidR="00B47D23" w:rsidRDefault="00B47D23" w:rsidP="00AA53C7">
            <w:pPr>
              <w:pStyle w:val="0"/>
              <w:numPr>
                <w:ilvl w:val="0"/>
                <w:numId w:val="22"/>
              </w:numPr>
              <w:tabs>
                <w:tab w:val="left" w:pos="142"/>
              </w:tabs>
              <w:ind w:left="122" w:hanging="180"/>
            </w:pPr>
            <w:r>
              <w:t>Встроенные</w:t>
            </w:r>
            <w:r>
              <w:rPr>
                <w:rFonts w:eastAsia="Times New Roman"/>
              </w:rPr>
              <w:t xml:space="preserve"> </w:t>
            </w:r>
            <w:r>
              <w:t>или</w:t>
            </w:r>
            <w:r>
              <w:rPr>
                <w:rFonts w:eastAsia="Times New Roman"/>
              </w:rPr>
              <w:t xml:space="preserve"> </w:t>
            </w:r>
            <w:r>
              <w:t>отдельно</w:t>
            </w:r>
            <w:r>
              <w:rPr>
                <w:rFonts w:eastAsia="Times New Roman"/>
              </w:rPr>
              <w:t xml:space="preserve"> </w:t>
            </w:r>
            <w:r>
              <w:t>стоящие</w:t>
            </w:r>
            <w:r>
              <w:rPr>
                <w:rFonts w:eastAsia="Times New Roman"/>
              </w:rPr>
              <w:t xml:space="preserve"> </w:t>
            </w:r>
            <w:r>
              <w:t>коллективные</w:t>
            </w:r>
            <w:r>
              <w:rPr>
                <w:rFonts w:eastAsia="Times New Roman"/>
              </w:rPr>
              <w:t xml:space="preserve"> </w:t>
            </w:r>
            <w:r>
              <w:t>подземные</w:t>
            </w:r>
            <w:r>
              <w:rPr>
                <w:rFonts w:eastAsia="Times New Roman"/>
              </w:rPr>
              <w:t xml:space="preserve"> </w:t>
            </w:r>
            <w:r>
              <w:t>хранилища</w:t>
            </w:r>
            <w:r>
              <w:rPr>
                <w:rFonts w:eastAsia="Times New Roman"/>
              </w:rPr>
              <w:t xml:space="preserve"> </w:t>
            </w:r>
            <w:r>
              <w:t>сельскохозяйственных</w:t>
            </w:r>
            <w:r>
              <w:rPr>
                <w:rFonts w:eastAsia="Times New Roman"/>
              </w:rPr>
              <w:t xml:space="preserve"> </w:t>
            </w:r>
            <w:r>
              <w:t>продуктов;</w:t>
            </w:r>
          </w:p>
          <w:p w:rsidR="00B47D23" w:rsidRDefault="00B47D23" w:rsidP="00AA53C7">
            <w:pPr>
              <w:pStyle w:val="0"/>
              <w:numPr>
                <w:ilvl w:val="0"/>
                <w:numId w:val="22"/>
              </w:numPr>
              <w:tabs>
                <w:tab w:val="left" w:pos="142"/>
              </w:tabs>
              <w:ind w:left="122" w:hanging="180"/>
            </w:pPr>
            <w:r>
              <w:t>Группы</w:t>
            </w:r>
            <w:r>
              <w:rPr>
                <w:rFonts w:eastAsia="Times New Roman"/>
              </w:rPr>
              <w:t xml:space="preserve"> </w:t>
            </w:r>
            <w:r>
              <w:t>сараев</w:t>
            </w:r>
            <w:r>
              <w:rPr>
                <w:rFonts w:eastAsia="Times New Roman"/>
              </w:rPr>
              <w:t xml:space="preserve"> </w:t>
            </w:r>
            <w:r>
              <w:t>для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r>
              <w:rPr>
                <w:rFonts w:eastAsia="Times New Roman"/>
              </w:rPr>
              <w:t xml:space="preserve"> </w:t>
            </w:r>
            <w:r>
              <w:t>(30</w:t>
            </w:r>
            <w:r>
              <w:rPr>
                <w:rFonts w:eastAsia="Times New Roman"/>
              </w:rPr>
              <w:t xml:space="preserve"> </w:t>
            </w:r>
            <w:r>
              <w:t>блоков)</w:t>
            </w:r>
            <w:r>
              <w:rPr>
                <w:rFonts w:eastAsia="Times New Roman"/>
              </w:rPr>
              <w:t xml:space="preserve"> </w:t>
            </w:r>
            <w:r>
              <w:t>за</w:t>
            </w:r>
            <w:r>
              <w:rPr>
                <w:rFonts w:eastAsia="Times New Roman"/>
              </w:rPr>
              <w:t xml:space="preserve"> </w:t>
            </w:r>
            <w:r>
              <w:t>пределами</w:t>
            </w:r>
            <w:r>
              <w:rPr>
                <w:rFonts w:eastAsia="Times New Roman"/>
              </w:rPr>
              <w:t xml:space="preserve"> </w:t>
            </w:r>
            <w:r>
              <w:t>жилой</w:t>
            </w:r>
            <w:r>
              <w:rPr>
                <w:rFonts w:eastAsia="Times New Roman"/>
              </w:rPr>
              <w:t xml:space="preserve"> </w:t>
            </w:r>
            <w:r>
              <w:t>зоны;</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индивидуальных</w:t>
            </w:r>
            <w:r>
              <w:rPr>
                <w:rFonts w:eastAsia="Times New Roman"/>
              </w:rPr>
              <w:t xml:space="preserve"> </w:t>
            </w:r>
            <w:r>
              <w:t>занятий</w:t>
            </w:r>
            <w:r>
              <w:rPr>
                <w:rFonts w:eastAsia="Times New Roman"/>
              </w:rPr>
              <w:t xml:space="preserve"> </w:t>
            </w:r>
            <w:r>
              <w:t>физкультурой</w:t>
            </w:r>
            <w:r>
              <w:rPr>
                <w:rFonts w:eastAsia="Times New Roman"/>
              </w:rPr>
              <w:t xml:space="preserve"> </w:t>
            </w:r>
            <w:r>
              <w:t>и</w:t>
            </w:r>
            <w:r>
              <w:rPr>
                <w:rFonts w:eastAsia="Times New Roman"/>
              </w:rPr>
              <w:t xml:space="preserve"> </w:t>
            </w:r>
            <w:r>
              <w:t>спортом;</w:t>
            </w:r>
          </w:p>
          <w:p w:rsidR="00B47D23" w:rsidRDefault="00B47D23" w:rsidP="00AA53C7">
            <w:pPr>
              <w:pStyle w:val="0"/>
              <w:numPr>
                <w:ilvl w:val="0"/>
                <w:numId w:val="22"/>
              </w:numPr>
              <w:tabs>
                <w:tab w:val="left" w:pos="142"/>
              </w:tabs>
              <w:ind w:left="122" w:hanging="180"/>
            </w:pPr>
            <w:r>
              <w:t>Отдельно</w:t>
            </w:r>
            <w:r>
              <w:rPr>
                <w:rFonts w:eastAsia="Times New Roman"/>
              </w:rPr>
              <w:t xml:space="preserve"> </w:t>
            </w:r>
            <w:r>
              <w:t>стоящие</w:t>
            </w:r>
            <w:r>
              <w:rPr>
                <w:rFonts w:eastAsia="Times New Roman"/>
              </w:rPr>
              <w:t xml:space="preserve"> </w:t>
            </w:r>
            <w:r>
              <w:t>беседки</w:t>
            </w:r>
            <w:r>
              <w:rPr>
                <w:rFonts w:eastAsia="Times New Roman"/>
              </w:rPr>
              <w:t xml:space="preserve"> </w:t>
            </w:r>
            <w:r>
              <w:t>и</w:t>
            </w:r>
            <w:r>
              <w:rPr>
                <w:rFonts w:eastAsia="Times New Roman"/>
              </w:rPr>
              <w:t xml:space="preserve"> </w:t>
            </w:r>
            <w:r>
              <w:t>навесы</w:t>
            </w:r>
            <w:r>
              <w:rPr>
                <w:rFonts w:eastAsia="Times New Roman"/>
              </w:rPr>
              <w:t xml:space="preserve"> </w:t>
            </w:r>
            <w:r>
              <w:t>для</w:t>
            </w:r>
            <w:r>
              <w:rPr>
                <w:rFonts w:eastAsia="Times New Roman"/>
              </w:rPr>
              <w:t xml:space="preserve"> </w:t>
            </w:r>
            <w:r>
              <w:t>отдыха</w:t>
            </w:r>
            <w:r>
              <w:rPr>
                <w:rFonts w:eastAsia="Times New Roman"/>
              </w:rPr>
              <w:t xml:space="preserve"> </w:t>
            </w:r>
            <w:r>
              <w:t>и</w:t>
            </w:r>
            <w:r>
              <w:rPr>
                <w:rFonts w:eastAsia="Times New Roman"/>
              </w:rPr>
              <w:t xml:space="preserve"> </w:t>
            </w:r>
            <w:r>
              <w:t>игр</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взрослого</w:t>
            </w:r>
            <w:r>
              <w:rPr>
                <w:rFonts w:eastAsia="Times New Roman"/>
              </w:rPr>
              <w:t xml:space="preserve"> </w:t>
            </w:r>
            <w:r>
              <w:t>населения;</w:t>
            </w:r>
          </w:p>
          <w:p w:rsidR="00B47D23" w:rsidRDefault="00B47D23" w:rsidP="00AA53C7">
            <w:pPr>
              <w:pStyle w:val="0"/>
              <w:numPr>
                <w:ilvl w:val="0"/>
                <w:numId w:val="22"/>
              </w:numPr>
              <w:tabs>
                <w:tab w:val="left" w:pos="142"/>
              </w:tabs>
              <w:ind w:left="122" w:hanging="180"/>
            </w:pPr>
            <w:r>
              <w:lastRenderedPageBreak/>
              <w:t>Игровые</w:t>
            </w:r>
            <w:r>
              <w:rPr>
                <w:rFonts w:eastAsia="Times New Roman"/>
              </w:rPr>
              <w:t xml:space="preserve"> </w:t>
            </w:r>
            <w:r>
              <w:t>площадки</w:t>
            </w:r>
            <w:r>
              <w:rPr>
                <w:rFonts w:eastAsia="Times New Roman"/>
              </w:rPr>
              <w:t xml:space="preserve"> </w:t>
            </w:r>
            <w:r>
              <w:t>для</w:t>
            </w:r>
            <w:r>
              <w:rPr>
                <w:rFonts w:eastAsia="Times New Roman"/>
              </w:rPr>
              <w:t xml:space="preserve"> </w:t>
            </w:r>
            <w:r>
              <w:t>детей;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Хозяйственные</w:t>
            </w:r>
            <w:r>
              <w:rPr>
                <w:rFonts w:eastAsia="Times New Roman"/>
              </w:rPr>
              <w:t xml:space="preserve"> </w:t>
            </w:r>
            <w:r>
              <w:t>площадки;</w:t>
            </w:r>
          </w:p>
          <w:p w:rsidR="00B47D23" w:rsidRDefault="00B47D23" w:rsidP="00AA53C7">
            <w:pPr>
              <w:pStyle w:val="0"/>
              <w:numPr>
                <w:ilvl w:val="0"/>
                <w:numId w:val="22"/>
              </w:numPr>
              <w:tabs>
                <w:tab w:val="left" w:pos="142"/>
              </w:tabs>
              <w:ind w:left="122" w:hanging="180"/>
            </w:pPr>
            <w:r>
              <w:t>Придомовые</w:t>
            </w:r>
            <w:r>
              <w:rPr>
                <w:rFonts w:eastAsia="Times New Roman"/>
              </w:rPr>
              <w:t xml:space="preserve"> </w:t>
            </w:r>
            <w:r>
              <w:t>зеленые</w:t>
            </w:r>
            <w:r>
              <w:rPr>
                <w:rFonts w:eastAsia="Times New Roman"/>
              </w:rPr>
              <w:t xml:space="preserve"> </w:t>
            </w:r>
            <w:r>
              <w:t>насаждения,</w:t>
            </w:r>
            <w:r>
              <w:rPr>
                <w:rFonts w:eastAsia="Times New Roman"/>
              </w:rPr>
              <w:t xml:space="preserve"> </w:t>
            </w:r>
            <w:r>
              <w:t>палисадники,</w:t>
            </w:r>
            <w:r>
              <w:rPr>
                <w:rFonts w:eastAsia="Times New Roman"/>
              </w:rPr>
              <w:t xml:space="preserve"> </w:t>
            </w:r>
            <w:r>
              <w:t>клумбы,</w:t>
            </w:r>
            <w:r>
              <w:rPr>
                <w:rFonts w:eastAsia="Times New Roman"/>
              </w:rPr>
              <w:t xml:space="preserve"> </w:t>
            </w:r>
            <w:r>
              <w:t>благоустройство</w:t>
            </w:r>
            <w:r>
              <w:rPr>
                <w:rFonts w:eastAsia="Times New Roman"/>
              </w:rPr>
              <w:t xml:space="preserve"> </w:t>
            </w:r>
            <w:r>
              <w:t>придомовых</w:t>
            </w:r>
            <w:r>
              <w:rPr>
                <w:rFonts w:eastAsia="Times New Roman"/>
              </w:rPr>
              <w:t xml:space="preserve"> </w:t>
            </w:r>
            <w:r>
              <w:t>территорий;</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зеленые</w:t>
            </w:r>
            <w:r>
              <w:rPr>
                <w:rFonts w:eastAsia="Times New Roman"/>
              </w:rPr>
              <w:t xml:space="preserve"> </w:t>
            </w:r>
            <w:r>
              <w:t>насаждения</w:t>
            </w:r>
            <w:r>
              <w:rPr>
                <w:rFonts w:eastAsia="Times New Roman"/>
              </w:rPr>
              <w:t xml:space="preserve"> </w:t>
            </w:r>
            <w:r>
              <w:t>(сквер,</w:t>
            </w:r>
            <w:r>
              <w:rPr>
                <w:rFonts w:eastAsia="Times New Roman"/>
              </w:rPr>
              <w:t xml:space="preserve"> </w:t>
            </w:r>
            <w:r>
              <w:t>сад);</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малых</w:t>
            </w:r>
            <w:r>
              <w:rPr>
                <w:rFonts w:eastAsia="Times New Roman"/>
              </w:rPr>
              <w:t xml:space="preserve"> </w:t>
            </w:r>
            <w:r>
              <w:t>архитектурных</w:t>
            </w:r>
            <w:r>
              <w:rPr>
                <w:rFonts w:eastAsia="Times New Roman"/>
              </w:rPr>
              <w:t xml:space="preserve"> </w:t>
            </w:r>
            <w:r>
              <w:t>форм,</w:t>
            </w:r>
            <w:r>
              <w:rPr>
                <w:rFonts w:eastAsia="Times New Roman"/>
              </w:rPr>
              <w:t xml:space="preserve"> </w:t>
            </w:r>
            <w:r>
              <w:t>благоустройство</w:t>
            </w:r>
            <w:r>
              <w:rPr>
                <w:rFonts w:eastAsia="Times New Roman"/>
              </w:rPr>
              <w:t xml:space="preserve"> </w:t>
            </w:r>
            <w:r>
              <w:t>территорий;</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r>
              <w:rPr>
                <w:rFonts w:eastAsia="Times New Roman"/>
              </w:rPr>
              <w:t xml:space="preserve"> </w:t>
            </w:r>
            <w:r>
              <w:t>(гидранты,</w:t>
            </w:r>
            <w:r>
              <w:rPr>
                <w:rFonts w:eastAsia="Times New Roman"/>
              </w:rPr>
              <w:t xml:space="preserve"> </w:t>
            </w:r>
            <w:r>
              <w:t>резервуары</w:t>
            </w:r>
            <w:r>
              <w:rPr>
                <w:rFonts w:eastAsia="Times New Roman"/>
              </w:rPr>
              <w:t xml:space="preserve"> </w:t>
            </w:r>
            <w:r>
              <w:t>и</w:t>
            </w:r>
            <w:r>
              <w:rPr>
                <w:rFonts w:eastAsia="Times New Roman"/>
              </w:rPr>
              <w:t xml:space="preserve"> </w:t>
            </w:r>
            <w:r>
              <w:t>т.п.)</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lastRenderedPageBreak/>
              <w:t>2.</w:t>
            </w: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4724" w:type="dxa"/>
            <w:gridSpan w:val="3"/>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rPr>
                <w:rFonts w:cs="Tahoma"/>
              </w:rP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территории;</w:t>
            </w:r>
          </w:p>
          <w:p w:rsidR="00B47D23" w:rsidRDefault="00B47D23" w:rsidP="00B47D23">
            <w:pPr>
              <w:pStyle w:val="0"/>
              <w:numPr>
                <w:ilvl w:val="0"/>
                <w:numId w:val="5"/>
              </w:numPr>
              <w:tabs>
                <w:tab w:val="clear" w:pos="420"/>
                <w:tab w:val="left" w:pos="122"/>
                <w:tab w:val="num" w:pos="2804"/>
              </w:tabs>
              <w:ind w:left="122" w:hanging="180"/>
            </w:pPr>
            <w:r>
              <w:t>Магазины</w:t>
            </w:r>
            <w:r>
              <w:rPr>
                <w:rFonts w:eastAsia="Times New Roman"/>
              </w:rPr>
              <w:t xml:space="preserve"> </w:t>
            </w:r>
            <w:r>
              <w:t>продовольственные</w:t>
            </w:r>
            <w:r>
              <w:rPr>
                <w:rFonts w:eastAsia="Times New Roman"/>
              </w:rPr>
              <w:t xml:space="preserve"> </w:t>
            </w:r>
            <w:r>
              <w:t>и</w:t>
            </w:r>
            <w:r>
              <w:rPr>
                <w:rFonts w:eastAsia="Times New Roman"/>
              </w:rPr>
              <w:t xml:space="preserve"> </w:t>
            </w:r>
            <w:r>
              <w:t>промтоварные</w:t>
            </w:r>
            <w:r>
              <w:rPr>
                <w:rFonts w:eastAsia="Times New Roman"/>
              </w:rPr>
              <w:t xml:space="preserve"> </w:t>
            </w:r>
            <w:r>
              <w:t>торговой</w:t>
            </w:r>
            <w:r>
              <w:rPr>
                <w:rFonts w:eastAsia="Times New Roman"/>
              </w:rPr>
              <w:t xml:space="preserve"> </w:t>
            </w:r>
            <w:r>
              <w:t>площадью</w:t>
            </w:r>
            <w:r>
              <w:rPr>
                <w:rFonts w:eastAsia="Times New Roman"/>
              </w:rPr>
              <w:t xml:space="preserve"> </w:t>
            </w:r>
            <w:r>
              <w:t>более</w:t>
            </w:r>
            <w:r>
              <w:rPr>
                <w:rFonts w:eastAsia="Times New Roman"/>
              </w:rPr>
              <w:t xml:space="preserve"> </w:t>
            </w:r>
            <w:r>
              <w:t>150</w:t>
            </w:r>
            <w:r>
              <w:rPr>
                <w:rFonts w:eastAsia="Times New Roman"/>
              </w:rPr>
              <w:t xml:space="preserve"> </w:t>
            </w:r>
            <w:r>
              <w:t>кв.м;</w:t>
            </w:r>
          </w:p>
          <w:p w:rsidR="00B47D23" w:rsidRDefault="00B47D23" w:rsidP="00B47D23">
            <w:pPr>
              <w:pStyle w:val="0"/>
              <w:numPr>
                <w:ilvl w:val="0"/>
                <w:numId w:val="5"/>
              </w:numPr>
              <w:tabs>
                <w:tab w:val="clear" w:pos="420"/>
                <w:tab w:val="left" w:pos="122"/>
                <w:tab w:val="num" w:pos="2804"/>
              </w:tabs>
              <w:ind w:left="122" w:hanging="180"/>
            </w:pPr>
            <w:r>
              <w:t>Рынки</w:t>
            </w:r>
            <w:r>
              <w:rPr>
                <w:rFonts w:eastAsia="Times New Roman"/>
              </w:rPr>
              <w:t xml:space="preserve"> </w:t>
            </w:r>
            <w:r>
              <w:t>продовольственных,</w:t>
            </w:r>
            <w:r>
              <w:rPr>
                <w:rFonts w:eastAsia="Times New Roman"/>
              </w:rPr>
              <w:t xml:space="preserve"> </w:t>
            </w:r>
            <w:r>
              <w:t>промышленных</w:t>
            </w:r>
            <w:r>
              <w:rPr>
                <w:rFonts w:eastAsia="Times New Roman"/>
              </w:rPr>
              <w:t xml:space="preserve"> </w:t>
            </w:r>
            <w:r>
              <w:t>товаров;</w:t>
            </w:r>
          </w:p>
          <w:p w:rsidR="00B47D23" w:rsidRDefault="00B47D23" w:rsidP="00B47D23">
            <w:pPr>
              <w:pStyle w:val="0"/>
              <w:numPr>
                <w:ilvl w:val="0"/>
                <w:numId w:val="5"/>
              </w:numPr>
              <w:tabs>
                <w:tab w:val="clear" w:pos="420"/>
                <w:tab w:val="left" w:pos="122"/>
                <w:tab w:val="num" w:pos="2804"/>
              </w:tabs>
              <w:ind w:left="122" w:hanging="180"/>
            </w:pPr>
            <w:r>
              <w:t>Ветлечебницы</w:t>
            </w:r>
            <w:r>
              <w:rPr>
                <w:rFonts w:eastAsia="Times New Roman"/>
              </w:rPr>
              <w:t xml:space="preserve"> </w:t>
            </w:r>
            <w:r>
              <w:t>для</w:t>
            </w:r>
            <w:r>
              <w:rPr>
                <w:rFonts w:eastAsia="Times New Roman"/>
              </w:rPr>
              <w:t xml:space="preserve"> </w:t>
            </w:r>
            <w:r>
              <w:t>мелких</w:t>
            </w:r>
            <w:r>
              <w:rPr>
                <w:rFonts w:eastAsia="Times New Roman"/>
              </w:rPr>
              <w:t xml:space="preserve"> </w:t>
            </w:r>
            <w:r>
              <w:t>домашних</w:t>
            </w:r>
            <w:r>
              <w:rPr>
                <w:rFonts w:eastAsia="Times New Roman"/>
              </w:rPr>
              <w:t xml:space="preserve"> </w:t>
            </w:r>
            <w:r>
              <w:t>животных;</w:t>
            </w:r>
          </w:p>
          <w:p w:rsidR="00B47D23" w:rsidRDefault="00B47D23" w:rsidP="00B47D23">
            <w:pPr>
              <w:pStyle w:val="0"/>
              <w:numPr>
                <w:ilvl w:val="0"/>
                <w:numId w:val="5"/>
              </w:numPr>
              <w:tabs>
                <w:tab w:val="clear" w:pos="420"/>
                <w:tab w:val="left" w:pos="122"/>
                <w:tab w:val="num" w:pos="2804"/>
              </w:tabs>
              <w:ind w:left="122" w:hanging="180"/>
            </w:pPr>
            <w:r>
              <w:t>Культовые</w:t>
            </w:r>
            <w:r>
              <w:rPr>
                <w:rFonts w:eastAsia="Times New Roman"/>
              </w:rPr>
              <w:t xml:space="preserve"> </w:t>
            </w:r>
            <w:r>
              <w:t>сооружения;</w:t>
            </w:r>
          </w:p>
          <w:p w:rsidR="00B47D23" w:rsidRDefault="00B47D23" w:rsidP="00B47D23">
            <w:pPr>
              <w:pStyle w:val="0"/>
              <w:numPr>
                <w:ilvl w:val="0"/>
                <w:numId w:val="5"/>
              </w:numPr>
              <w:tabs>
                <w:tab w:val="clear" w:pos="420"/>
                <w:tab w:val="left" w:pos="122"/>
                <w:tab w:val="num" w:pos="2804"/>
              </w:tabs>
              <w:ind w:left="122" w:hanging="180"/>
            </w:pPr>
            <w:r>
              <w:t>Монументы,</w:t>
            </w:r>
            <w:r>
              <w:rPr>
                <w:rFonts w:eastAsia="Times New Roman"/>
              </w:rPr>
              <w:t xml:space="preserve"> </w:t>
            </w:r>
            <w:r>
              <w:t>памятники;</w:t>
            </w:r>
          </w:p>
          <w:p w:rsidR="00B47D23" w:rsidRDefault="00B47D23" w:rsidP="00B47D23">
            <w:pPr>
              <w:pStyle w:val="0"/>
              <w:numPr>
                <w:ilvl w:val="0"/>
                <w:numId w:val="5"/>
              </w:numPr>
              <w:tabs>
                <w:tab w:val="clear" w:pos="420"/>
                <w:tab w:val="left" w:pos="122"/>
                <w:tab w:val="num" w:pos="2804"/>
              </w:tabs>
              <w:ind w:left="122" w:hanging="180"/>
            </w:pPr>
            <w:r>
              <w:t>Памятные</w:t>
            </w:r>
            <w:r>
              <w:rPr>
                <w:rFonts w:eastAsia="Times New Roman"/>
              </w:rPr>
              <w:t xml:space="preserve"> </w:t>
            </w:r>
            <w:r>
              <w:t>знаки.</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B47D23">
            <w:pPr>
              <w:pStyle w:val="0"/>
              <w:numPr>
                <w:ilvl w:val="0"/>
                <w:numId w:val="5"/>
              </w:numPr>
              <w:tabs>
                <w:tab w:val="clear" w:pos="420"/>
                <w:tab w:val="num" w:pos="2804"/>
              </w:tabs>
              <w:ind w:left="122" w:hanging="180"/>
            </w:pPr>
            <w:r>
              <w:t>Автостоянки,</w:t>
            </w:r>
            <w:r>
              <w:rPr>
                <w:rFonts w:eastAsia="Times New Roman"/>
              </w:rPr>
              <w:t xml:space="preserve"> </w:t>
            </w:r>
            <w:r>
              <w:t>парковки;</w:t>
            </w:r>
          </w:p>
          <w:p w:rsidR="00B47D23" w:rsidRDefault="00B47D23" w:rsidP="00B47D23">
            <w:pPr>
              <w:pStyle w:val="0"/>
              <w:numPr>
                <w:ilvl w:val="0"/>
                <w:numId w:val="5"/>
              </w:numPr>
              <w:tabs>
                <w:tab w:val="clear" w:pos="420"/>
                <w:tab w:val="num" w:pos="2804"/>
              </w:tabs>
              <w:ind w:left="122" w:hanging="180"/>
            </w:pPr>
            <w:r>
              <w:t>Зеленые</w:t>
            </w:r>
            <w:r>
              <w:rPr>
                <w:rFonts w:eastAsia="Times New Roman"/>
              </w:rPr>
              <w:t xml:space="preserve"> </w:t>
            </w:r>
            <w:r>
              <w:t>насаждения,</w:t>
            </w:r>
            <w:r>
              <w:rPr>
                <w:rFonts w:eastAsia="Times New Roman"/>
              </w:rPr>
              <w:t xml:space="preserve"> </w:t>
            </w:r>
            <w:r>
              <w:t>благоустройство</w:t>
            </w:r>
            <w:r>
              <w:rPr>
                <w:rFonts w:eastAsia="Times New Roman"/>
              </w:rPr>
              <w:t xml:space="preserve"> </w:t>
            </w:r>
            <w:r>
              <w:t>территории;</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r>
              <w:rPr>
                <w:bCs/>
                <w:color w:val="000000"/>
                <w:lang w:eastAsia="ru-RU"/>
              </w:rPr>
              <w:t>3.</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- 300 кв.м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4708"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667" w:type="dxa"/>
            <w:gridSpan w:val="2"/>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1418"/>
              <w:tblW w:w="10067" w:type="dxa"/>
              <w:tblLayout w:type="fixed"/>
              <w:tblCellMar>
                <w:left w:w="0" w:type="dxa"/>
                <w:right w:w="0" w:type="dxa"/>
              </w:tblCellMar>
              <w:tblLook w:val="0000" w:firstRow="0" w:lastRow="0" w:firstColumn="0" w:lastColumn="0" w:noHBand="0" w:noVBand="0"/>
            </w:tblPr>
            <w:tblGrid>
              <w:gridCol w:w="5199"/>
              <w:gridCol w:w="4856"/>
              <w:gridCol w:w="12"/>
            </w:tblGrid>
            <w:tr w:rsidR="00B47D23" w:rsidTr="00AA53C7">
              <w:trPr>
                <w:trHeight w:val="430"/>
              </w:trPr>
              <w:tc>
                <w:tcPr>
                  <w:tcW w:w="9479"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center"/>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rPr>
                <w:trHeight w:val="324"/>
              </w:trPr>
              <w:tc>
                <w:tcPr>
                  <w:tcW w:w="9479"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74"/>
                    <w:jc w:val="center"/>
                    <w:rPr>
                      <w:bCs/>
                      <w:iCs/>
                      <w:u w:val="single"/>
                      <w:lang w:eastAsia="ru-RU"/>
                    </w:rPr>
                  </w:pPr>
                  <w:r>
                    <w:rPr>
                      <w:bCs/>
                      <w:iCs/>
                      <w:u w:val="single"/>
                      <w:lang w:eastAsia="ru-RU"/>
                    </w:rPr>
                    <w:t>Для прочих земельных участков, не относящихся к жилой застройке</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- 200 кв.м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rPr>
                <w:gridAfter w:val="1"/>
                <w:wAfter w:w="11" w:type="dxa"/>
                <w:trHeight w:val="547"/>
              </w:trPr>
              <w:tc>
                <w:tcPr>
                  <w:tcW w:w="4896"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4573"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bl>
          <w:p w:rsidR="00B47D23" w:rsidRDefault="00B47D23" w:rsidP="00AA53C7">
            <w:pPr>
              <w:suppressAutoHyphens w:val="0"/>
              <w:snapToGrid w:val="0"/>
              <w:ind w:left="176"/>
              <w:jc w:val="both"/>
              <w:rPr>
                <w:b/>
                <w:bCs/>
                <w:iCs/>
                <w:lang w:eastAsia="ru-RU"/>
              </w:rPr>
            </w:pP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r>
              <w:rPr>
                <w:bCs/>
                <w:color w:val="000000"/>
                <w:lang w:eastAsia="ru-RU"/>
              </w:rPr>
              <w:t>4.</w:t>
            </w: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74"/>
              <w:jc w:val="center"/>
              <w:rPr>
                <w:b/>
                <w:bCs/>
                <w:i/>
                <w:iCs/>
                <w:lang w:eastAsia="ru-RU"/>
              </w:rPr>
            </w:pPr>
            <w:r>
              <w:rPr>
                <w:b/>
                <w:bCs/>
                <w:i/>
                <w:iCs/>
                <w:lang w:eastAsia="ru-RU"/>
              </w:rPr>
              <w:t>Архитектурно-строительные требования</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right="-108"/>
              <w:rPr>
                <w:bCs/>
                <w:color w:val="000000"/>
                <w:lang w:eastAsia="ru-RU"/>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387"/>
              </w:tabs>
              <w:suppressAutoHyphens w:val="0"/>
              <w:snapToGrid w:val="0"/>
              <w:ind w:right="147"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4"/>
              </w:tabs>
              <w:suppressAutoHyphens w:val="0"/>
              <w:ind w:left="34" w:right="147"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B47D23" w:rsidRDefault="00B47D23" w:rsidP="00AA53C7">
            <w:pPr>
              <w:tabs>
                <w:tab w:val="left" w:pos="289"/>
              </w:tabs>
              <w:suppressAutoHyphens w:val="0"/>
              <w:ind w:left="289" w:right="147"/>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289"/>
              </w:tabs>
              <w:suppressAutoHyphens w:val="0"/>
              <w:ind w:left="289" w:right="147"/>
              <w:jc w:val="both"/>
              <w:rPr>
                <w:color w:val="000000"/>
                <w:lang w:eastAsia="en-US" w:bidi="en-US"/>
              </w:rPr>
            </w:pPr>
            <w:r>
              <w:rPr>
                <w:color w:val="000000"/>
                <w:lang w:eastAsia="en-US" w:bidi="en-US"/>
              </w:rPr>
              <w:t>до стен жилых домов - по нормам инсоляции.</w:t>
            </w:r>
          </w:p>
          <w:p w:rsidR="00B47D23" w:rsidRDefault="00B47D23" w:rsidP="00AA53C7">
            <w:pPr>
              <w:tabs>
                <w:tab w:val="left" w:pos="0"/>
              </w:tabs>
              <w:suppressAutoHyphens w:val="0"/>
              <w:ind w:left="12" w:right="147"/>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289"/>
              </w:tabs>
              <w:suppressAutoHyphens w:val="0"/>
              <w:ind w:left="289" w:right="147"/>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289"/>
              </w:tabs>
              <w:suppressAutoHyphens w:val="0"/>
              <w:ind w:left="289" w:right="147"/>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B47D23" w:rsidRDefault="00B47D23" w:rsidP="00AA53C7">
            <w:pPr>
              <w:suppressAutoHyphens w:val="0"/>
              <w:snapToGrid w:val="0"/>
              <w:ind w:right="147" w:firstLine="387"/>
              <w:jc w:val="both"/>
            </w:pPr>
          </w:p>
          <w:p w:rsidR="00B47D23" w:rsidRDefault="00B47D23" w:rsidP="00AA53C7">
            <w:pPr>
              <w:suppressAutoHyphens w:val="0"/>
              <w:snapToGrid w:val="0"/>
              <w:ind w:right="147" w:firstLine="387"/>
              <w:jc w:val="both"/>
            </w:pPr>
            <w: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B47D23" w:rsidRDefault="00B47D23" w:rsidP="00AA53C7">
            <w:pPr>
              <w:suppressAutoHyphens w:val="0"/>
              <w:ind w:right="147" w:firstLine="387"/>
              <w:jc w:val="both"/>
              <w:rPr>
                <w:bCs/>
                <w:iCs/>
                <w:color w:val="000000"/>
                <w:lang w:eastAsia="ru-RU"/>
              </w:rPr>
            </w:pPr>
            <w:r>
              <w:rPr>
                <w:bCs/>
                <w:iCs/>
                <w:color w:val="000000"/>
                <w:lang w:eastAsia="ru-RU"/>
              </w:rPr>
              <w:t>Доля нежилого фонда в общем объеме фонда на участке жилой застройки не должна превышать 20%.</w:t>
            </w:r>
          </w:p>
          <w:p w:rsidR="00B47D23" w:rsidRDefault="00B47D23" w:rsidP="00AA53C7">
            <w:pPr>
              <w:suppressAutoHyphens w:val="0"/>
              <w:ind w:right="147" w:firstLine="387"/>
              <w:jc w:val="both"/>
              <w:rPr>
                <w:bCs/>
                <w:iCs/>
                <w:color w:val="000000"/>
                <w:lang w:eastAsia="ru-RU"/>
              </w:rPr>
            </w:pPr>
            <w:r>
              <w:rPr>
                <w:bCs/>
                <w:iCs/>
                <w:color w:val="000000"/>
                <w:lang w:eastAsia="ru-RU"/>
              </w:rPr>
              <w:t>В жилых зданиях не допускается размещение объектов общественного назначения, оказывающих вредное воздействие на человека. В том числе: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lastRenderedPageBreak/>
              <w:t>магазины по продаже ковровых изделий, автозапчастей, шин и автомобильных масел;</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специализированные рыбные;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специализированные овощные без мойки и расфасовки;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магазины суммарной торговой площадью более 1000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объекты с режимом функционирования после 23 часов;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мастерские ремонта бытовых машин и приборов, ремонта обуви нормируемой площадью свыше 100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бани и сауны;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дискотеки;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прачечные и химчистки (кроме приемных пунктов и прачечных самообслуживания производительностью до 75 кг в смену);</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автоматические телефонные станции, предназначенные для телефонизации жилых зданий, общей площадью более 100 кв. м;</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общественные уборные;</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похоронные бюро;</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пункты приема посуды;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склады оптовой (или мелкооптовой) торговли;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зуботехнические лаборатории;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клинико-диагностические и бактериологические лаборатории;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стационары, в том числе диспансеры, дневные стационары и стационары частных клиник;</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диспансеры всех типов;</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травмпункты;</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подстанции скорой и неотложной медицинской помощи;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дерматовенерологические, психиатрические, инфекционные и фтизиатрические кабинеты врачебного приема;</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отделения (кабинеты) магниторезонансной томографии;</w:t>
            </w:r>
          </w:p>
          <w:p w:rsidR="00B47D23" w:rsidRDefault="00B47D23" w:rsidP="00AA53C7">
            <w:pPr>
              <w:numPr>
                <w:ilvl w:val="0"/>
                <w:numId w:val="23"/>
              </w:numPr>
              <w:tabs>
                <w:tab w:val="left" w:pos="477"/>
              </w:tabs>
              <w:suppressAutoHyphens w:val="0"/>
              <w:ind w:left="477" w:right="147" w:hanging="270"/>
              <w:jc w:val="both"/>
              <w:rPr>
                <w:bCs/>
                <w:iCs/>
                <w:color w:val="000000"/>
                <w:lang w:eastAsia="ru-RU"/>
              </w:rPr>
            </w:pPr>
            <w:r>
              <w:rPr>
                <w:bCs/>
                <w:iCs/>
                <w:color w:val="000000"/>
                <w:lang w:eastAsia="ru-RU"/>
              </w:rPr>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B47D23" w:rsidRDefault="00B47D23" w:rsidP="00AA53C7">
            <w:pPr>
              <w:numPr>
                <w:ilvl w:val="0"/>
                <w:numId w:val="24"/>
              </w:numPr>
              <w:tabs>
                <w:tab w:val="clear" w:pos="720"/>
                <w:tab w:val="left" w:pos="207"/>
                <w:tab w:val="num" w:pos="360"/>
              </w:tabs>
              <w:suppressAutoHyphens w:val="0"/>
              <w:snapToGrid w:val="0"/>
              <w:ind w:left="207" w:right="147" w:hanging="207"/>
              <w:jc w:val="both"/>
            </w:pPr>
            <w: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B47D23" w:rsidRDefault="00B47D23" w:rsidP="00AA53C7">
            <w:pPr>
              <w:widowControl w:val="0"/>
              <w:numPr>
                <w:ilvl w:val="0"/>
                <w:numId w:val="24"/>
              </w:numPr>
              <w:tabs>
                <w:tab w:val="clear" w:pos="720"/>
                <w:tab w:val="left" w:pos="207"/>
                <w:tab w:val="num" w:pos="360"/>
              </w:tabs>
              <w:snapToGrid w:val="0"/>
              <w:ind w:left="207" w:right="147" w:hanging="207"/>
              <w:jc w:val="both"/>
            </w:pPr>
            <w:r>
              <w:rPr>
                <w:rFonts w:cs="Tahoma"/>
              </w:rPr>
              <w:t>На</w:t>
            </w:r>
            <w:r>
              <w:t xml:space="preserve">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B47D23" w:rsidRDefault="00B47D23" w:rsidP="00AA53C7">
            <w:pPr>
              <w:widowControl w:val="0"/>
              <w:numPr>
                <w:ilvl w:val="0"/>
                <w:numId w:val="24"/>
              </w:numPr>
              <w:tabs>
                <w:tab w:val="clear" w:pos="720"/>
                <w:tab w:val="left" w:pos="207"/>
                <w:tab w:val="num" w:pos="360"/>
              </w:tabs>
              <w:snapToGrid w:val="0"/>
              <w:ind w:left="207" w:right="147" w:hanging="207"/>
              <w:jc w:val="both"/>
            </w:pPr>
            <w:r>
              <w:t>Для многоквартирных домов допускается устройство встроенных или отдельно стоящих коллективных хранилищ сельскохо</w:t>
            </w:r>
            <w:r>
              <w:rPr>
                <w:rFonts w:cs="Tahoma"/>
              </w:rPr>
              <w:t>зяйственных</w:t>
            </w:r>
            <w:r>
              <w:t xml:space="preserve"> продуктов, площадь которых определяется градостроительным планом земельных участков.</w:t>
            </w:r>
          </w:p>
          <w:p w:rsidR="00B47D23" w:rsidRDefault="00B47D23" w:rsidP="00AA53C7">
            <w:pPr>
              <w:suppressAutoHyphens w:val="0"/>
              <w:ind w:left="74" w:right="147"/>
              <w:jc w:val="both"/>
            </w:pPr>
            <w: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w:t>
            </w:r>
            <w:r>
              <w:lastRenderedPageBreak/>
              <w:t>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B47D23" w:rsidTr="00AA53C7">
        <w:tc>
          <w:tcPr>
            <w:tcW w:w="9914"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tabs>
                <w:tab w:val="left" w:pos="387"/>
              </w:tabs>
              <w:suppressAutoHyphens w:val="0"/>
              <w:snapToGrid w:val="0"/>
              <w:ind w:right="147" w:firstLine="387"/>
              <w:jc w:val="center"/>
              <w:rPr>
                <w:lang w:eastAsia="ru-RU"/>
              </w:rPr>
            </w:pPr>
            <w:r>
              <w:rPr>
                <w:rFonts w:cs="Tahoma"/>
                <w:b/>
                <w:i/>
              </w:rPr>
              <w:lastRenderedPageBreak/>
              <w:t>Ограничения</w:t>
            </w:r>
            <w:r>
              <w:rPr>
                <w:b/>
                <w:i/>
              </w:rPr>
              <w:t xml:space="preserve"> использования земельных участков и объектов капитального строительства</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095" w:type="dxa"/>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280" w:type="dxa"/>
            <w:gridSpan w:val="3"/>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24"/>
              </w:numPr>
              <w:tabs>
                <w:tab w:val="clear" w:pos="720"/>
                <w:tab w:val="num" w:pos="360"/>
                <w:tab w:val="left" w:pos="1155"/>
              </w:tabs>
              <w:suppressAutoHyphens w:val="0"/>
              <w:snapToGrid w:val="0"/>
              <w:ind w:left="360" w:right="137"/>
              <w:jc w:val="both"/>
            </w:pPr>
            <w:r>
              <w:t xml:space="preserve">Площадь озелененных территорий жилых кварталов не менее     </w:t>
            </w:r>
            <w:r>
              <w:rPr>
                <w:b/>
              </w:rPr>
              <w:t>6 кв. м/чел</w:t>
            </w:r>
            <w:r>
              <w:t xml:space="preserve"> (без учета участков школ и детских дошкольных     учреждений).</w:t>
            </w:r>
          </w:p>
          <w:p w:rsidR="00B47D23" w:rsidRDefault="00B47D23" w:rsidP="00AA53C7">
            <w:pPr>
              <w:numPr>
                <w:ilvl w:val="0"/>
                <w:numId w:val="24"/>
              </w:numPr>
              <w:tabs>
                <w:tab w:val="clear" w:pos="720"/>
                <w:tab w:val="num" w:pos="360"/>
                <w:tab w:val="left" w:pos="1155"/>
              </w:tabs>
              <w:suppressAutoHyphens w:val="0"/>
              <w:ind w:left="360" w:right="137"/>
              <w:jc w:val="both"/>
            </w:pPr>
            <w:r>
              <w:t>Санитарная очистка территории.</w:t>
            </w:r>
          </w:p>
          <w:p w:rsidR="00B47D23" w:rsidRDefault="00B47D23" w:rsidP="00AA53C7">
            <w:pPr>
              <w:widowControl w:val="0"/>
              <w:numPr>
                <w:ilvl w:val="0"/>
                <w:numId w:val="21"/>
              </w:numPr>
              <w:tabs>
                <w:tab w:val="left" w:pos="360"/>
                <w:tab w:val="left" w:pos="1155"/>
              </w:tabs>
              <w:ind w:left="360" w:right="137"/>
              <w:jc w:val="both"/>
            </w:pPr>
            <w:r>
              <w:rPr>
                <w:rFonts w:cs="Tahoma"/>
              </w:rPr>
              <w:t>Мусороудаление</w:t>
            </w:r>
            <w:r>
              <w:t xml:space="preserve">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p w:rsidR="00B47D23" w:rsidRDefault="00B47D23" w:rsidP="00AA53C7">
            <w:pPr>
              <w:numPr>
                <w:ilvl w:val="0"/>
                <w:numId w:val="7"/>
              </w:numPr>
              <w:tabs>
                <w:tab w:val="clear" w:pos="360"/>
                <w:tab w:val="left" w:pos="282"/>
                <w:tab w:val="num" w:pos="720"/>
              </w:tabs>
              <w:suppressAutoHyphens w:val="0"/>
              <w:ind w:left="282" w:right="137" w:hanging="270"/>
              <w:jc w:val="both"/>
            </w:pPr>
            <w:r>
              <w:t>В санитарно-защитных зонах со стороны жилых зон необходимо предусматривать полосу древесно-кустарниковых насаждений шириной не менее 20 м.  при ширине зоны до 100 м.</w:t>
            </w:r>
          </w:p>
          <w:p w:rsidR="00B47D23" w:rsidRDefault="00B47D23" w:rsidP="00AA53C7">
            <w:pPr>
              <w:numPr>
                <w:ilvl w:val="0"/>
                <w:numId w:val="7"/>
              </w:numPr>
              <w:tabs>
                <w:tab w:val="clear" w:pos="360"/>
                <w:tab w:val="left" w:pos="282"/>
                <w:tab w:val="num" w:pos="720"/>
              </w:tabs>
              <w:suppressAutoHyphens w:val="0"/>
              <w:ind w:left="282" w:right="137" w:hanging="270"/>
              <w:jc w:val="both"/>
            </w:pPr>
            <w: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B47D23" w:rsidTr="00AA53C7">
        <w:tc>
          <w:tcPr>
            <w:tcW w:w="539"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6.</w:t>
            </w:r>
          </w:p>
        </w:tc>
        <w:tc>
          <w:tcPr>
            <w:tcW w:w="4095" w:type="dxa"/>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280" w:type="dxa"/>
            <w:gridSpan w:val="3"/>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numPr>
                <w:ilvl w:val="0"/>
                <w:numId w:val="24"/>
              </w:numPr>
              <w:tabs>
                <w:tab w:val="clear" w:pos="720"/>
                <w:tab w:val="num" w:pos="360"/>
                <w:tab w:val="left" w:pos="1155"/>
              </w:tabs>
              <w:suppressAutoHyphens w:val="0"/>
              <w:snapToGrid w:val="0"/>
              <w:ind w:left="360" w:right="137"/>
              <w:jc w:val="both"/>
            </w:pPr>
            <w: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B47D23" w:rsidRDefault="00B47D23" w:rsidP="00AA53C7">
            <w:pPr>
              <w:numPr>
                <w:ilvl w:val="0"/>
                <w:numId w:val="24"/>
              </w:numPr>
              <w:tabs>
                <w:tab w:val="clear" w:pos="720"/>
                <w:tab w:val="num" w:pos="360"/>
                <w:tab w:val="left" w:pos="1155"/>
              </w:tabs>
              <w:suppressAutoHyphens w:val="0"/>
              <w:ind w:left="360" w:right="137"/>
              <w:jc w:val="both"/>
            </w:pPr>
            <w:r>
              <w:t>Устройство ливневой канализации с организацией поверхностного стока.</w:t>
            </w:r>
          </w:p>
          <w:p w:rsidR="00B47D23" w:rsidRDefault="00B47D23" w:rsidP="00AA53C7">
            <w:pPr>
              <w:suppressAutoHyphens w:val="0"/>
              <w:ind w:right="137" w:firstLine="539"/>
              <w:jc w:val="both"/>
            </w:pPr>
            <w:r>
              <w:t xml:space="preserve">При возведении новых капитальных зданий, проведение дополнительных инженерно-геологических изысканий.  </w:t>
            </w:r>
          </w:p>
        </w:tc>
      </w:tr>
    </w:tbl>
    <w:p w:rsidR="00B47D23" w:rsidRDefault="00B47D23" w:rsidP="00B47D23">
      <w:pPr>
        <w:pStyle w:val="0"/>
        <w:ind w:firstLine="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зоны</w:t>
      </w:r>
      <w:r>
        <w:rPr>
          <w:rFonts w:eastAsia="Times New Roman"/>
        </w:rPr>
        <w:t xml:space="preserve"> </w:t>
      </w:r>
      <w:r>
        <w:t>застройки</w:t>
      </w:r>
      <w:r>
        <w:rPr>
          <w:rFonts w:eastAsia="Times New Roman"/>
        </w:rPr>
        <w:t xml:space="preserve"> </w:t>
      </w:r>
      <w:r>
        <w:t>малоэтажными</w:t>
      </w:r>
      <w:r>
        <w:rPr>
          <w:rFonts w:eastAsia="Times New Roman"/>
        </w:rPr>
        <w:t xml:space="preserve"> </w:t>
      </w:r>
      <w:r>
        <w:t>жилыми</w:t>
      </w:r>
      <w:r>
        <w:rPr>
          <w:rFonts w:eastAsia="Times New Roman"/>
        </w:rPr>
        <w:t xml:space="preserve"> </w:t>
      </w:r>
      <w:r>
        <w:t>домами.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ind w:firstLine="0"/>
      </w:pPr>
    </w:p>
    <w:tbl>
      <w:tblPr>
        <w:tblW w:w="0" w:type="auto"/>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Ж2(п)/1/1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По точкам 65, 66, 70; в восточном направлении до точки 65.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lastRenderedPageBreak/>
              <w:t>Ж 2(п)/1/2</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По точкам 118, 119, 120; в восточном направлении до точки 118.</w:t>
            </w:r>
          </w:p>
        </w:tc>
      </w:tr>
    </w:tbl>
    <w:p w:rsidR="00B47D23" w:rsidRDefault="00B47D23" w:rsidP="00B47D23">
      <w:pPr>
        <w:pStyle w:val="0"/>
      </w:pPr>
    </w:p>
    <w:p w:rsidR="00B47D23" w:rsidRDefault="00B47D23" w:rsidP="00B47D23">
      <w:pPr>
        <w:pStyle w:val="0"/>
        <w:ind w:firstLine="0"/>
      </w:pPr>
    </w:p>
    <w:p w:rsidR="00B47D23" w:rsidRDefault="00B47D23" w:rsidP="00B47D23">
      <w:pPr>
        <w:pStyle w:val="3"/>
        <w:rPr>
          <w:rFonts w:ascii="Times New Roman" w:hAnsi="Times New Roman"/>
        </w:rPr>
      </w:pPr>
      <w:bookmarkStart w:id="133" w:name="_Toc280099722"/>
      <w:bookmarkStart w:id="134" w:name="_Toc283904172"/>
      <w:bookmarkStart w:id="135" w:name="_Toc286742611"/>
      <w:r w:rsidRPr="00DE46D9">
        <w:rPr>
          <w:rFonts w:ascii="Times New Roman" w:hAnsi="Times New Roman"/>
        </w:rPr>
        <w:t>Статья 8.4. Общественно-деловые зоны</w:t>
      </w:r>
      <w:bookmarkEnd w:id="133"/>
      <w:bookmarkEnd w:id="134"/>
      <w:bookmarkEnd w:id="135"/>
    </w:p>
    <w:p w:rsidR="00B47D23" w:rsidRDefault="00B47D23" w:rsidP="00B47D23"/>
    <w:p w:rsidR="00B47D23" w:rsidRDefault="00B47D23" w:rsidP="00B47D23">
      <w:pPr>
        <w:pStyle w:val="4"/>
      </w:pPr>
      <w:r>
        <w:t>8.4.1. Зона общественного центра – О1</w:t>
      </w:r>
    </w:p>
    <w:p w:rsidR="00B47D23" w:rsidRDefault="00B47D23" w:rsidP="00B47D23"/>
    <w:p w:rsidR="00B47D23" w:rsidRDefault="00B47D23" w:rsidP="00B47D23">
      <w:pPr>
        <w:pStyle w:val="0"/>
      </w:pPr>
      <w:r>
        <w:t>На</w:t>
      </w:r>
      <w:r>
        <w:rPr>
          <w:rFonts w:eastAsia="Times New Roman"/>
        </w:rPr>
        <w:t xml:space="preserve"> </w:t>
      </w:r>
      <w:r>
        <w:t>территории</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зон</w:t>
      </w:r>
      <w:r>
        <w:rPr>
          <w:rFonts w:eastAsia="Times New Roman"/>
        </w:rPr>
        <w:t xml:space="preserve"> </w:t>
      </w:r>
      <w:r>
        <w:t>общественного</w:t>
      </w:r>
      <w:r>
        <w:rPr>
          <w:rFonts w:eastAsia="Times New Roman"/>
        </w:rPr>
        <w:t xml:space="preserve"> </w:t>
      </w:r>
      <w:r>
        <w:t>центра,</w:t>
      </w:r>
      <w:r>
        <w:rPr>
          <w:rFonts w:eastAsia="Times New Roman"/>
        </w:rPr>
        <w:t xml:space="preserve"> </w:t>
      </w:r>
      <w:r>
        <w:t>в</w:t>
      </w:r>
      <w:r>
        <w:rPr>
          <w:rFonts w:eastAsia="Times New Roman"/>
        </w:rPr>
        <w:t xml:space="preserve"> </w:t>
      </w:r>
      <w:r>
        <w:t>т.ч.:</w:t>
      </w:r>
    </w:p>
    <w:p w:rsidR="00B47D23" w:rsidRDefault="00B47D23" w:rsidP="00B47D23">
      <w:pPr>
        <w:pStyle w:val="0"/>
        <w:rPr>
          <w:rFonts w:cs="Tahoma"/>
        </w:rPr>
      </w:pPr>
      <w:r>
        <w:t>в</w:t>
      </w:r>
      <w:r>
        <w:rPr>
          <w:rFonts w:eastAsia="Times New Roman"/>
        </w:rPr>
        <w:t xml:space="preserve"> </w:t>
      </w:r>
      <w:r>
        <w:t>населенном</w:t>
      </w:r>
      <w:r>
        <w:rPr>
          <w:rFonts w:eastAsia="Times New Roman"/>
        </w:rPr>
        <w:t xml:space="preserve"> </w:t>
      </w:r>
      <w:r>
        <w:t>пункте</w:t>
      </w:r>
      <w:r>
        <w:rPr>
          <w:rFonts w:eastAsia="Times New Roman"/>
        </w:rPr>
        <w:t xml:space="preserve"> </w:t>
      </w:r>
      <w:r>
        <w:t>с.Монастырщина</w:t>
      </w:r>
      <w:r>
        <w:rPr>
          <w:rFonts w:eastAsia="Times New Roman"/>
        </w:rPr>
        <w:t xml:space="preserve">  </w:t>
      </w:r>
      <w:r>
        <w:rPr>
          <w:u w:val="single"/>
        </w:rPr>
        <w:t>6</w:t>
      </w:r>
      <w:r>
        <w:rPr>
          <w:rFonts w:eastAsia="Times New Roman"/>
        </w:rPr>
        <w:t xml:space="preserve">  </w:t>
      </w:r>
      <w:r>
        <w:t>участков</w:t>
      </w:r>
      <w:r>
        <w:rPr>
          <w:rFonts w:cs="Tahoma"/>
        </w:rPr>
        <w:t>.</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9637" w:type="dxa"/>
        <w:tblInd w:w="-5" w:type="dxa"/>
        <w:tblLayout w:type="fixed"/>
        <w:tblLook w:val="0000" w:firstRow="0" w:lastRow="0" w:firstColumn="0" w:lastColumn="0" w:noHBand="0" w:noVBand="0"/>
      </w:tblPr>
      <w:tblGrid>
        <w:gridCol w:w="570"/>
        <w:gridCol w:w="3934"/>
        <w:gridCol w:w="5133"/>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ac"/>
              <w:widowControl w:val="0"/>
              <w:numPr>
                <w:ilvl w:val="0"/>
                <w:numId w:val="22"/>
              </w:numPr>
              <w:tabs>
                <w:tab w:val="left" w:pos="150"/>
              </w:tabs>
              <w:snapToGrid w:val="0"/>
              <w:spacing w:after="0"/>
              <w:ind w:left="150" w:hanging="180"/>
            </w:pPr>
            <w:r>
              <w:rPr>
                <w:rFonts w:cs="Tahoma"/>
              </w:rPr>
              <w:t>Зона</w:t>
            </w:r>
            <w:r>
              <w:t xml:space="preserve"> обслуживания с элементами жилья, ориентированная на удовлетворение повседневных и периодических потребностей населения.</w:t>
            </w:r>
          </w:p>
          <w:p w:rsidR="00B47D23" w:rsidRDefault="00B47D23" w:rsidP="00AA53C7">
            <w:pPr>
              <w:pStyle w:val="0"/>
              <w:numPr>
                <w:ilvl w:val="0"/>
                <w:numId w:val="22"/>
              </w:numPr>
              <w:tabs>
                <w:tab w:val="left" w:pos="126"/>
              </w:tabs>
              <w:ind w:left="122" w:hanging="180"/>
            </w:pPr>
            <w:r>
              <w:t>Административные</w:t>
            </w:r>
            <w:r>
              <w:rPr>
                <w:rFonts w:eastAsia="Times New Roman"/>
              </w:rPr>
              <w:t xml:space="preserve"> </w:t>
            </w:r>
            <w:r>
              <w:t>учреждения.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Гостиницы,</w:t>
            </w:r>
            <w:r>
              <w:t xml:space="preserve"> общежития.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B47D23" w:rsidRDefault="00B47D23" w:rsidP="00AA53C7">
            <w:pPr>
              <w:widowControl w:val="0"/>
              <w:numPr>
                <w:ilvl w:val="0"/>
                <w:numId w:val="22"/>
              </w:numPr>
              <w:tabs>
                <w:tab w:val="left" w:pos="150"/>
                <w:tab w:val="left" w:pos="367"/>
                <w:tab w:val="left" w:pos="1155"/>
              </w:tabs>
              <w:ind w:left="150" w:hanging="180"/>
              <w:jc w:val="both"/>
            </w:pPr>
            <w:r>
              <w:t>Автовокзалы.</w:t>
            </w:r>
          </w:p>
          <w:p w:rsidR="00B47D23" w:rsidRDefault="00B47D23" w:rsidP="00AA53C7">
            <w:pPr>
              <w:widowControl w:val="0"/>
              <w:numPr>
                <w:ilvl w:val="0"/>
                <w:numId w:val="22"/>
              </w:numPr>
              <w:tabs>
                <w:tab w:val="left" w:pos="150"/>
                <w:tab w:val="left" w:pos="367"/>
                <w:tab w:val="left" w:pos="1155"/>
              </w:tabs>
              <w:ind w:left="150" w:hanging="180"/>
              <w:jc w:val="both"/>
            </w:pPr>
            <w:r>
              <w:t>Отделения банков, сберкассы.</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t>Амбулаторно-поликлинические учреждения</w:t>
            </w:r>
            <w:r>
              <w:rPr>
                <w:rFonts w:cs="Tahoma"/>
              </w:rPr>
              <w:t>,</w:t>
            </w:r>
            <w:r>
              <w:t xml:space="preserve"> аптеки</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Отделения</w:t>
            </w:r>
            <w:r>
              <w:t xml:space="preserve"> банков, почтовые отделения.</w:t>
            </w:r>
          </w:p>
          <w:p w:rsidR="00B47D23" w:rsidRDefault="00B47D23" w:rsidP="00AA53C7">
            <w:pPr>
              <w:widowControl w:val="0"/>
              <w:numPr>
                <w:ilvl w:val="0"/>
                <w:numId w:val="22"/>
              </w:numPr>
              <w:tabs>
                <w:tab w:val="left" w:pos="150"/>
                <w:tab w:val="left" w:pos="367"/>
                <w:tab w:val="left" w:pos="1155"/>
              </w:tabs>
              <w:ind w:left="150" w:hanging="180"/>
              <w:jc w:val="both"/>
            </w:pPr>
            <w:r>
              <w:t>Скверы, бульвары.</w:t>
            </w:r>
          </w:p>
          <w:p w:rsidR="00B47D23" w:rsidRDefault="00B47D23" w:rsidP="00AA53C7">
            <w:pPr>
              <w:widowControl w:val="0"/>
              <w:numPr>
                <w:ilvl w:val="0"/>
                <w:numId w:val="22"/>
              </w:numPr>
              <w:tabs>
                <w:tab w:val="left" w:pos="150"/>
                <w:tab w:val="left" w:pos="367"/>
                <w:tab w:val="left" w:pos="1155"/>
              </w:tabs>
              <w:ind w:left="150" w:hanging="180"/>
              <w:jc w:val="both"/>
            </w:pPr>
            <w:r>
              <w:t>Аварийно-диспетчерские службы.</w:t>
            </w:r>
          </w:p>
          <w:p w:rsidR="00B47D23" w:rsidRDefault="00B47D23" w:rsidP="00AA53C7">
            <w:pPr>
              <w:widowControl w:val="0"/>
              <w:numPr>
                <w:ilvl w:val="0"/>
                <w:numId w:val="22"/>
              </w:numPr>
              <w:tabs>
                <w:tab w:val="left" w:pos="150"/>
                <w:tab w:val="left" w:pos="367"/>
                <w:tab w:val="left" w:pos="1155"/>
              </w:tabs>
              <w:ind w:left="150" w:hanging="180"/>
              <w:jc w:val="both"/>
            </w:pPr>
            <w:r>
              <w:t>Открытые  мини рынки.</w:t>
            </w:r>
          </w:p>
          <w:p w:rsidR="00B47D23" w:rsidRDefault="00B47D23" w:rsidP="00AA53C7">
            <w:pPr>
              <w:widowControl w:val="0"/>
              <w:numPr>
                <w:ilvl w:val="0"/>
                <w:numId w:val="22"/>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B47D23" w:rsidRDefault="00B47D23" w:rsidP="00AA53C7">
            <w:pPr>
              <w:widowControl w:val="0"/>
              <w:numPr>
                <w:ilvl w:val="0"/>
                <w:numId w:val="22"/>
              </w:numPr>
              <w:tabs>
                <w:tab w:val="left" w:pos="150"/>
                <w:tab w:val="left" w:pos="367"/>
                <w:tab w:val="left" w:pos="1155"/>
              </w:tabs>
              <w:ind w:left="150" w:hanging="180"/>
              <w:jc w:val="both"/>
            </w:pPr>
            <w:r>
              <w:t>Отделения, участковые пункты милиции.</w:t>
            </w:r>
          </w:p>
          <w:p w:rsidR="00B47D23" w:rsidRDefault="00B47D23" w:rsidP="00AA53C7">
            <w:pPr>
              <w:pStyle w:val="0"/>
              <w:numPr>
                <w:ilvl w:val="0"/>
                <w:numId w:val="22"/>
              </w:numPr>
              <w:tabs>
                <w:tab w:val="left" w:pos="150"/>
              </w:tabs>
              <w:ind w:left="150" w:hanging="180"/>
            </w:pPr>
            <w:r>
              <w:t>Транспортно-пешеходные</w:t>
            </w:r>
            <w:r>
              <w:rPr>
                <w:rFonts w:eastAsia="Times New Roman"/>
              </w:rPr>
              <w:t xml:space="preserve"> </w:t>
            </w:r>
            <w:r>
              <w:t>улицы.</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B47D23" w:rsidRDefault="00B47D23" w:rsidP="00AA53C7">
            <w:pPr>
              <w:pStyle w:val="0"/>
              <w:numPr>
                <w:ilvl w:val="0"/>
                <w:numId w:val="22"/>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AA53C7">
            <w:pPr>
              <w:pStyle w:val="0"/>
              <w:numPr>
                <w:ilvl w:val="0"/>
                <w:numId w:val="22"/>
              </w:numPr>
              <w:tabs>
                <w:tab w:val="left" w:pos="142"/>
              </w:tabs>
              <w:ind w:left="122" w:hanging="180"/>
            </w:pPr>
            <w:r>
              <w:t>автостоянки,</w:t>
            </w:r>
            <w:r>
              <w:rPr>
                <w:rFonts w:eastAsia="Times New Roman"/>
              </w:rPr>
              <w:t xml:space="preserve"> </w:t>
            </w:r>
            <w:r>
              <w:t>парковка;</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зеленые</w:t>
            </w:r>
            <w:r>
              <w:rPr>
                <w:rFonts w:eastAsia="Times New Roman"/>
              </w:rPr>
              <w:t xml:space="preserve"> </w:t>
            </w:r>
            <w:r>
              <w:t>насаждения;</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туалеты;</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B47D23" w:rsidRDefault="00B47D23" w:rsidP="00AA53C7">
            <w:pPr>
              <w:pStyle w:val="0"/>
              <w:numPr>
                <w:ilvl w:val="0"/>
                <w:numId w:val="22"/>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lastRenderedPageBreak/>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lastRenderedPageBreak/>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lastRenderedPageBreak/>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B47D23" w:rsidRDefault="00B47D23" w:rsidP="00B47D23">
            <w:pPr>
              <w:pStyle w:val="0"/>
              <w:numPr>
                <w:ilvl w:val="0"/>
                <w:numId w:val="5"/>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B47D23" w:rsidRDefault="00B47D23" w:rsidP="00B47D23">
            <w:pPr>
              <w:pStyle w:val="0"/>
              <w:numPr>
                <w:ilvl w:val="0"/>
                <w:numId w:val="5"/>
              </w:numPr>
              <w:tabs>
                <w:tab w:val="clear" w:pos="420"/>
                <w:tab w:val="left" w:pos="122"/>
                <w:tab w:val="num" w:pos="2804"/>
              </w:tabs>
              <w:ind w:left="122" w:hanging="180"/>
            </w:pPr>
            <w:r>
              <w:t>жилые</w:t>
            </w:r>
            <w:r>
              <w:rPr>
                <w:rFonts w:eastAsia="Times New Roman"/>
              </w:rPr>
              <w:t xml:space="preserve"> </w:t>
            </w:r>
            <w:r>
              <w:t>дома.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B47D23" w:rsidRDefault="00B47D23" w:rsidP="00B47D23">
            <w:pPr>
              <w:pStyle w:val="0"/>
              <w:numPr>
                <w:ilvl w:val="0"/>
                <w:numId w:val="5"/>
              </w:numPr>
              <w:tabs>
                <w:tab w:val="clear" w:pos="420"/>
                <w:tab w:val="num" w:pos="2804"/>
              </w:tabs>
              <w:ind w:left="122" w:hanging="180"/>
            </w:pPr>
            <w:r>
              <w:t>автостоянки;</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B47D23">
            <w:pPr>
              <w:pStyle w:val="0"/>
              <w:numPr>
                <w:ilvl w:val="0"/>
                <w:numId w:val="5"/>
              </w:numPr>
              <w:tabs>
                <w:tab w:val="clear" w:pos="420"/>
                <w:tab w:val="num" w:pos="2804"/>
              </w:tabs>
              <w:ind w:left="122" w:hanging="180"/>
            </w:pPr>
            <w:r>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0,02 га</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- 300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r>
              <w:rPr>
                <w:bCs/>
                <w:color w:val="000000"/>
                <w:lang w:eastAsia="ru-RU"/>
              </w:rPr>
              <w:t>4.</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92"/>
              <w:jc w:val="both"/>
              <w:rPr>
                <w:bCs/>
                <w:iCs/>
                <w:lang w:eastAsia="ru-RU"/>
              </w:rPr>
            </w:pPr>
          </w:p>
          <w:p w:rsidR="00B47D23" w:rsidRDefault="00B47D23" w:rsidP="00AA53C7">
            <w:pPr>
              <w:tabs>
                <w:tab w:val="left" w:pos="387"/>
              </w:tabs>
              <w:suppressAutoHyphens w:val="0"/>
              <w:ind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B47D23" w:rsidRDefault="00B47D23" w:rsidP="00AA53C7">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B47D23" w:rsidRDefault="00B47D23" w:rsidP="00AA53C7">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B47D23" w:rsidRDefault="00B47D23" w:rsidP="00AA53C7">
            <w:pPr>
              <w:tabs>
                <w:tab w:val="left" w:pos="387"/>
              </w:tabs>
              <w:suppressAutoHyphens w:val="0"/>
              <w:ind w:firstLine="387"/>
              <w:jc w:val="both"/>
              <w:rPr>
                <w:lang w:eastAsia="ru-RU"/>
              </w:rPr>
            </w:pPr>
          </w:p>
          <w:p w:rsidR="00B47D23" w:rsidRDefault="00B47D23" w:rsidP="00AA53C7">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B47D23" w:rsidRDefault="00B47D23" w:rsidP="00AA53C7">
            <w:pPr>
              <w:tabs>
                <w:tab w:val="left" w:pos="387"/>
              </w:tabs>
              <w:suppressAutoHyphens w:val="0"/>
              <w:ind w:firstLine="387"/>
              <w:jc w:val="both"/>
              <w:rPr>
                <w:lang w:eastAsia="ru-RU"/>
              </w:rPr>
            </w:pPr>
          </w:p>
          <w:p w:rsidR="00B47D23" w:rsidRDefault="00B47D23" w:rsidP="00AA53C7">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B47D23" w:rsidRDefault="00B47D23" w:rsidP="00AA53C7">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B47D23" w:rsidRDefault="00B47D23" w:rsidP="00AA53C7">
            <w:pPr>
              <w:widowControl w:val="0"/>
              <w:numPr>
                <w:ilvl w:val="0"/>
                <w:numId w:val="25"/>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B47D23" w:rsidRDefault="00B47D23" w:rsidP="00AA53C7">
            <w:pPr>
              <w:numPr>
                <w:ilvl w:val="0"/>
                <w:numId w:val="26"/>
              </w:numPr>
              <w:tabs>
                <w:tab w:val="clear" w:pos="360"/>
                <w:tab w:val="num" w:pos="0"/>
                <w:tab w:val="left"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B47D23" w:rsidRDefault="00B47D23" w:rsidP="00AA53C7">
            <w:pPr>
              <w:numPr>
                <w:ilvl w:val="0"/>
                <w:numId w:val="26"/>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B47D23" w:rsidRDefault="00B47D23" w:rsidP="00AA53C7">
            <w:pPr>
              <w:numPr>
                <w:ilvl w:val="0"/>
                <w:numId w:val="26"/>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B47D23" w:rsidRDefault="00B47D23" w:rsidP="00AA53C7">
            <w:pPr>
              <w:numPr>
                <w:ilvl w:val="0"/>
                <w:numId w:val="26"/>
              </w:numPr>
              <w:tabs>
                <w:tab w:val="clear" w:pos="360"/>
                <w:tab w:val="num" w:pos="0"/>
                <w:tab w:val="left" w:pos="322"/>
              </w:tabs>
              <w:ind w:left="322" w:hanging="207"/>
              <w:jc w:val="both"/>
            </w:pPr>
            <w:r>
              <w:t>для спортивных зданий и сооружений не менее 3 - 5 машино-мест на 100 мест;</w:t>
            </w:r>
          </w:p>
          <w:p w:rsidR="00B47D23" w:rsidRDefault="00B47D23" w:rsidP="00AA53C7">
            <w:pPr>
              <w:numPr>
                <w:ilvl w:val="0"/>
                <w:numId w:val="26"/>
              </w:numPr>
              <w:tabs>
                <w:tab w:val="clear" w:pos="360"/>
                <w:tab w:val="num" w:pos="0"/>
                <w:tab w:val="left" w:pos="322"/>
              </w:tabs>
              <w:ind w:left="322" w:hanging="207"/>
              <w:jc w:val="both"/>
            </w:pPr>
            <w:r>
              <w:t>для поликлиник не менее 2 машино-мест на 100 посещений;</w:t>
            </w:r>
          </w:p>
          <w:p w:rsidR="00B47D23" w:rsidRDefault="00B47D23" w:rsidP="00AA53C7">
            <w:pPr>
              <w:suppressAutoHyphens w:val="0"/>
              <w:ind w:left="176"/>
              <w:jc w:val="both"/>
            </w:pPr>
            <w:r>
              <w:t>для больниц не менее 3 машино-мест на 100 коек.</w:t>
            </w:r>
          </w:p>
        </w:tc>
      </w:tr>
      <w:tr w:rsidR="00B47D23" w:rsidTr="00AA53C7">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2"/>
                <w:tab w:val="left" w:pos="255"/>
              </w:tabs>
              <w:snapToGrid w:val="0"/>
              <w:jc w:val="both"/>
            </w:pPr>
            <w:r>
              <w:rPr>
                <w:rFonts w:cs="Tahoma"/>
              </w:rPr>
              <w:t>-</w:t>
            </w:r>
            <w: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B47D23" w:rsidRDefault="00B47D23" w:rsidP="00AA53C7">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B47D23" w:rsidRDefault="00B47D23" w:rsidP="00AA53C7">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B47D23" w:rsidRDefault="00B47D23" w:rsidP="00AA53C7">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B47D23" w:rsidRPr="00396A69"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6.</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B47D23" w:rsidRDefault="00B47D23" w:rsidP="00AA53C7">
            <w:pPr>
              <w:ind w:left="60" w:firstLine="257"/>
              <w:jc w:val="both"/>
            </w:pPr>
            <w:r>
              <w:t>При возведении капитальных зданий проведение дополнительных инженерно-геологических изысканий.</w:t>
            </w:r>
          </w:p>
          <w:p w:rsidR="00B47D23" w:rsidRDefault="00B47D23" w:rsidP="00AA53C7">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pPr>
            <w:r>
              <w:rPr>
                <w:rFonts w:cs="Tahoma"/>
              </w:rPr>
              <w:t>Требования</w:t>
            </w:r>
            <w:r>
              <w:t xml:space="preserve"> по охране объектов культурного наследия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B47D23" w:rsidRDefault="00B47D23" w:rsidP="00AA53C7">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B47D23" w:rsidRDefault="00B47D23" w:rsidP="00AA53C7">
            <w:pPr>
              <w:widowControl w:val="0"/>
              <w:tabs>
                <w:tab w:val="left" w:pos="420"/>
                <w:tab w:val="left" w:pos="1155"/>
              </w:tabs>
              <w:snapToGrid w:val="0"/>
              <w:ind w:firstLine="450"/>
              <w:jc w:val="both"/>
            </w:pPr>
            <w:r>
              <w:t>Согласно ст.36 Градостроительного кодекса РФ действие градостроительного регламента не распространяется на объекты культурного наследия.</w:t>
            </w:r>
          </w:p>
          <w:p w:rsidR="00B47D23" w:rsidRDefault="00B47D23" w:rsidP="00AA53C7">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зон</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общественно-делового</w:t>
      </w:r>
      <w:r>
        <w:rPr>
          <w:rFonts w:eastAsia="Times New Roman"/>
        </w:rPr>
        <w:t xml:space="preserve"> </w:t>
      </w:r>
      <w:r>
        <w:t>назначения.</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620"/>
        <w:gridCol w:w="7975"/>
      </w:tblGrid>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20"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pP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1/1/1</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123, 125, 126; по ул.Нагорная до точки 127; по границе зоны Ж 1/1/9 до точки 124 и далее до точки 123.</w:t>
            </w:r>
          </w:p>
        </w:tc>
      </w:tr>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1/1/2</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135, 136, 200, 201; в северном направлении до точки 135.</w:t>
            </w:r>
          </w:p>
        </w:tc>
      </w:tr>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1/1/3</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183, 184, 194, 195; в северном направлении до точки 183.</w:t>
            </w:r>
          </w:p>
        </w:tc>
      </w:tr>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1/1/4</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219, 220, 221, 222, 218; по ул.Школьная до точки 219.</w:t>
            </w:r>
          </w:p>
        </w:tc>
      </w:tr>
      <w:tr w:rsidR="00B47D23"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1/1/5</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268, 269, 265, 266, 267; по ул.Центральная до точки 268.</w:t>
            </w:r>
          </w:p>
        </w:tc>
      </w:tr>
      <w:tr w:rsidR="00B47D23" w:rsidRPr="00396A69" w:rsidTr="00AA53C7">
        <w:tc>
          <w:tcPr>
            <w:tcW w:w="162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1/1/6</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422, 423, 421; по ул.Первомайская до точки 422.</w:t>
            </w:r>
          </w:p>
        </w:tc>
      </w:tr>
    </w:tbl>
    <w:p w:rsidR="00B47D23" w:rsidRDefault="00B47D23" w:rsidP="00B47D23">
      <w:pPr>
        <w:pStyle w:val="0"/>
      </w:pPr>
    </w:p>
    <w:p w:rsidR="00B47D23" w:rsidRDefault="00B47D23" w:rsidP="00B47D23">
      <w:pPr>
        <w:pStyle w:val="0"/>
      </w:pPr>
    </w:p>
    <w:p w:rsidR="00B47D23" w:rsidRDefault="00B47D23" w:rsidP="00B47D23">
      <w:pPr>
        <w:pStyle w:val="4"/>
        <w:jc w:val="both"/>
      </w:pPr>
      <w:r>
        <w:t>8.4.2. Зона планируемого размещения объектов общественно-делового назначения – О1(п).</w:t>
      </w:r>
    </w:p>
    <w:p w:rsidR="00B47D23" w:rsidRDefault="00B47D23" w:rsidP="00B47D23">
      <w:pPr>
        <w:pStyle w:val="0"/>
      </w:pPr>
    </w:p>
    <w:p w:rsidR="00B47D23" w:rsidRDefault="00B47D23" w:rsidP="00B47D23">
      <w:pPr>
        <w:pStyle w:val="0"/>
      </w:pPr>
      <w:r>
        <w:t>Согласно</w:t>
      </w:r>
      <w:r>
        <w:rPr>
          <w:rFonts w:eastAsia="Times New Roman"/>
        </w:rPr>
        <w:t xml:space="preserve"> </w:t>
      </w:r>
      <w:r>
        <w:t>генеральному</w:t>
      </w:r>
      <w:r>
        <w:rPr>
          <w:rFonts w:eastAsia="Times New Roman"/>
        </w:rPr>
        <w:t xml:space="preserve"> </w:t>
      </w:r>
      <w:r>
        <w:t>плану,</w:t>
      </w:r>
      <w:r>
        <w:rPr>
          <w:rFonts w:eastAsia="Times New Roman"/>
        </w:rPr>
        <w:t xml:space="preserve"> </w:t>
      </w:r>
      <w:r>
        <w:t>на</w:t>
      </w:r>
      <w:r>
        <w:rPr>
          <w:rFonts w:eastAsia="Times New Roman"/>
        </w:rPr>
        <w:t xml:space="preserve"> </w:t>
      </w:r>
      <w:r>
        <w:t>территории</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зоны</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общественно-делового</w:t>
      </w:r>
      <w:r>
        <w:rPr>
          <w:rFonts w:eastAsia="Times New Roman"/>
        </w:rPr>
        <w:t xml:space="preserve"> </w:t>
      </w:r>
      <w:r>
        <w:t>назначения,</w:t>
      </w:r>
      <w:r>
        <w:rPr>
          <w:rFonts w:eastAsia="Times New Roman"/>
        </w:rPr>
        <w:t xml:space="preserve"> </w:t>
      </w:r>
      <w:r>
        <w:t>в</w:t>
      </w:r>
      <w:r>
        <w:rPr>
          <w:rFonts w:eastAsia="Times New Roman"/>
        </w:rPr>
        <w:t xml:space="preserve"> </w:t>
      </w:r>
      <w:r>
        <w:t>том</w:t>
      </w:r>
      <w:r>
        <w:rPr>
          <w:rFonts w:eastAsia="Times New Roman"/>
        </w:rPr>
        <w:t xml:space="preserve"> </w:t>
      </w:r>
      <w:r>
        <w:t>числе:</w:t>
      </w:r>
    </w:p>
    <w:p w:rsidR="00B47D23" w:rsidRDefault="00B47D23" w:rsidP="00B47D23">
      <w:pPr>
        <w:pStyle w:val="0"/>
        <w:rPr>
          <w:rFonts w:cs="Tahoma"/>
        </w:rPr>
      </w:pPr>
      <w:r>
        <w:t>в</w:t>
      </w:r>
      <w:r>
        <w:rPr>
          <w:rFonts w:eastAsia="Times New Roman"/>
        </w:rPr>
        <w:t xml:space="preserve"> </w:t>
      </w:r>
      <w:r>
        <w:t>населенном</w:t>
      </w:r>
      <w:r>
        <w:rPr>
          <w:rFonts w:eastAsia="Times New Roman"/>
        </w:rPr>
        <w:t xml:space="preserve"> </w:t>
      </w:r>
      <w:r>
        <w:t>пункте</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rPr>
          <w:u w:val="single"/>
        </w:rPr>
        <w:t>5</w:t>
      </w:r>
      <w:r>
        <w:rPr>
          <w:rFonts w:eastAsia="Times New Roman"/>
        </w:rPr>
        <w:t xml:space="preserve">  </w:t>
      </w:r>
      <w:r>
        <w:t>участков</w:t>
      </w:r>
      <w:r>
        <w:rPr>
          <w:rFonts w:cs="Tahoma"/>
        </w:rPr>
        <w:t>.</w:t>
      </w:r>
    </w:p>
    <w:p w:rsidR="00B47D23" w:rsidRDefault="00B47D23" w:rsidP="00B47D23">
      <w:pPr>
        <w:pStyle w:val="0"/>
        <w:rPr>
          <w:rFonts w:cs="Tahoma"/>
        </w:rPr>
      </w:pPr>
    </w:p>
    <w:p w:rsidR="00B47D23" w:rsidRDefault="00B47D23" w:rsidP="00B47D23">
      <w:pPr>
        <w:pStyle w:val="0"/>
        <w:rPr>
          <w:rFonts w:cs="Tahoma"/>
        </w:rPr>
      </w:pPr>
      <w:r>
        <w:rPr>
          <w:rFonts w:cs="Tahoma"/>
        </w:rPr>
        <w:t>1. Градостроительный регламент</w:t>
      </w:r>
    </w:p>
    <w:p w:rsidR="00B47D23" w:rsidRDefault="00B47D23" w:rsidP="00B47D23">
      <w:pPr>
        <w:pStyle w:val="0"/>
        <w:rPr>
          <w:rFonts w:cs="Tahoma"/>
        </w:rPr>
      </w:pPr>
    </w:p>
    <w:tbl>
      <w:tblPr>
        <w:tblW w:w="9637" w:type="dxa"/>
        <w:tblInd w:w="-5" w:type="dxa"/>
        <w:tblLayout w:type="fixed"/>
        <w:tblLook w:val="0000" w:firstRow="0" w:lastRow="0" w:firstColumn="0" w:lastColumn="0" w:noHBand="0" w:noVBand="0"/>
      </w:tblPr>
      <w:tblGrid>
        <w:gridCol w:w="570"/>
        <w:gridCol w:w="3934"/>
        <w:gridCol w:w="5133"/>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ac"/>
              <w:widowControl w:val="0"/>
              <w:numPr>
                <w:ilvl w:val="0"/>
                <w:numId w:val="22"/>
              </w:numPr>
              <w:tabs>
                <w:tab w:val="left" w:pos="150"/>
              </w:tabs>
              <w:snapToGrid w:val="0"/>
              <w:spacing w:after="0"/>
              <w:ind w:left="150" w:hanging="180"/>
            </w:pPr>
            <w:r>
              <w:rPr>
                <w:rFonts w:cs="Tahoma"/>
              </w:rPr>
              <w:t>Зона</w:t>
            </w:r>
            <w:r>
              <w:t xml:space="preserve"> обслуживания с элементами жилья, ориентированная на удовлетворение повседневных и периодических потребностей населения.</w:t>
            </w:r>
          </w:p>
          <w:p w:rsidR="00B47D23" w:rsidRDefault="00B47D23" w:rsidP="00AA53C7">
            <w:pPr>
              <w:pStyle w:val="0"/>
              <w:numPr>
                <w:ilvl w:val="0"/>
                <w:numId w:val="22"/>
              </w:numPr>
              <w:tabs>
                <w:tab w:val="left" w:pos="126"/>
              </w:tabs>
              <w:ind w:left="122" w:hanging="180"/>
            </w:pPr>
            <w:r>
              <w:t>Административные</w:t>
            </w:r>
            <w:r>
              <w:rPr>
                <w:rFonts w:eastAsia="Times New Roman"/>
              </w:rPr>
              <w:t xml:space="preserve"> </w:t>
            </w:r>
            <w:r>
              <w:t>учреждения.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Гостиницы,</w:t>
            </w:r>
            <w:r>
              <w:t xml:space="preserve"> общежития.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Дошкольные</w:t>
            </w:r>
            <w:r>
              <w:t xml:space="preserve"> и школьные образовательные учреждения</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Суды,</w:t>
            </w:r>
            <w:r>
              <w:t xml:space="preserve"> юридические консультации, нотариальные конторы.</w:t>
            </w:r>
          </w:p>
          <w:p w:rsidR="00B47D23" w:rsidRDefault="00B47D23" w:rsidP="00AA53C7">
            <w:pPr>
              <w:widowControl w:val="0"/>
              <w:numPr>
                <w:ilvl w:val="0"/>
                <w:numId w:val="22"/>
              </w:numPr>
              <w:tabs>
                <w:tab w:val="left" w:pos="150"/>
                <w:tab w:val="left" w:pos="367"/>
                <w:tab w:val="left" w:pos="1155"/>
              </w:tabs>
              <w:ind w:left="150" w:hanging="180"/>
              <w:jc w:val="both"/>
            </w:pPr>
            <w:r>
              <w:t>Автовокзалы.</w:t>
            </w:r>
          </w:p>
          <w:p w:rsidR="00B47D23" w:rsidRDefault="00B47D23" w:rsidP="00AA53C7">
            <w:pPr>
              <w:widowControl w:val="0"/>
              <w:numPr>
                <w:ilvl w:val="0"/>
                <w:numId w:val="22"/>
              </w:numPr>
              <w:tabs>
                <w:tab w:val="left" w:pos="150"/>
                <w:tab w:val="left" w:pos="367"/>
                <w:tab w:val="left" w:pos="1155"/>
              </w:tabs>
              <w:ind w:left="150" w:hanging="180"/>
              <w:jc w:val="both"/>
            </w:pPr>
            <w:r>
              <w:t>Отделения банков, сберкассы.</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t>Спортивно-досуговые комплексы, кинотеатры, библиотеки</w:t>
            </w:r>
            <w:r>
              <w:rPr>
                <w:rFonts w:cs="Tahoma"/>
              </w:rPr>
              <w:t>,</w:t>
            </w:r>
            <w:r>
              <w:t xml:space="preserve"> клубы</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rPr>
                <w:rFonts w:cs="Tahoma"/>
              </w:rPr>
              <w:t>Станция</w:t>
            </w:r>
            <w:r>
              <w:t xml:space="preserve"> юных натуралистов</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Предприятия</w:t>
            </w:r>
            <w:r>
              <w:t xml:space="preserve"> торговли, общественного питания, бытового обслуживания.</w:t>
            </w:r>
          </w:p>
          <w:p w:rsidR="00B47D23" w:rsidRDefault="00B47D23" w:rsidP="00AA53C7">
            <w:pPr>
              <w:widowControl w:val="0"/>
              <w:numPr>
                <w:ilvl w:val="0"/>
                <w:numId w:val="22"/>
              </w:numPr>
              <w:tabs>
                <w:tab w:val="left" w:pos="150"/>
                <w:tab w:val="left" w:pos="367"/>
                <w:tab w:val="left" w:pos="1155"/>
              </w:tabs>
              <w:ind w:left="150" w:hanging="180"/>
              <w:jc w:val="both"/>
              <w:rPr>
                <w:rFonts w:cs="Tahoma"/>
              </w:rPr>
            </w:pPr>
            <w:r>
              <w:t>Амбулаторно-поликлинические учреждения</w:t>
            </w:r>
            <w:r>
              <w:rPr>
                <w:rFonts w:cs="Tahoma"/>
              </w:rPr>
              <w:t>,</w:t>
            </w:r>
            <w:r>
              <w:t xml:space="preserve"> аптеки</w:t>
            </w:r>
            <w:r>
              <w:rPr>
                <w:rFonts w:cs="Tahoma"/>
              </w:rPr>
              <w:t>.</w:t>
            </w:r>
          </w:p>
          <w:p w:rsidR="00B47D23" w:rsidRDefault="00B47D23" w:rsidP="00AA53C7">
            <w:pPr>
              <w:widowControl w:val="0"/>
              <w:numPr>
                <w:ilvl w:val="0"/>
                <w:numId w:val="22"/>
              </w:numPr>
              <w:tabs>
                <w:tab w:val="left" w:pos="150"/>
                <w:tab w:val="left" w:pos="367"/>
                <w:tab w:val="left" w:pos="1155"/>
              </w:tabs>
              <w:ind w:left="150" w:hanging="180"/>
              <w:jc w:val="both"/>
            </w:pPr>
            <w:r>
              <w:rPr>
                <w:rFonts w:cs="Tahoma"/>
              </w:rPr>
              <w:t>Отделения</w:t>
            </w:r>
            <w:r>
              <w:t xml:space="preserve"> банков, почтовые отделения.</w:t>
            </w:r>
          </w:p>
          <w:p w:rsidR="00B47D23" w:rsidRDefault="00B47D23" w:rsidP="00AA53C7">
            <w:pPr>
              <w:widowControl w:val="0"/>
              <w:numPr>
                <w:ilvl w:val="0"/>
                <w:numId w:val="22"/>
              </w:numPr>
              <w:tabs>
                <w:tab w:val="left" w:pos="150"/>
                <w:tab w:val="left" w:pos="367"/>
                <w:tab w:val="left" w:pos="1155"/>
              </w:tabs>
              <w:ind w:left="150" w:hanging="180"/>
              <w:jc w:val="both"/>
            </w:pPr>
            <w:r>
              <w:t>Скверы, бульвары.</w:t>
            </w:r>
          </w:p>
          <w:p w:rsidR="00B47D23" w:rsidRDefault="00B47D23" w:rsidP="00AA53C7">
            <w:pPr>
              <w:widowControl w:val="0"/>
              <w:numPr>
                <w:ilvl w:val="0"/>
                <w:numId w:val="22"/>
              </w:numPr>
              <w:tabs>
                <w:tab w:val="left" w:pos="150"/>
                <w:tab w:val="left" w:pos="367"/>
                <w:tab w:val="left" w:pos="1155"/>
              </w:tabs>
              <w:ind w:left="150" w:hanging="180"/>
              <w:jc w:val="both"/>
            </w:pPr>
            <w:r>
              <w:t>Аварийно-диспетчерские службы.</w:t>
            </w:r>
          </w:p>
          <w:p w:rsidR="00B47D23" w:rsidRDefault="00B47D23" w:rsidP="00AA53C7">
            <w:pPr>
              <w:widowControl w:val="0"/>
              <w:numPr>
                <w:ilvl w:val="0"/>
                <w:numId w:val="22"/>
              </w:numPr>
              <w:tabs>
                <w:tab w:val="left" w:pos="150"/>
                <w:tab w:val="left" w:pos="367"/>
                <w:tab w:val="left" w:pos="1155"/>
              </w:tabs>
              <w:ind w:left="150" w:hanging="180"/>
              <w:jc w:val="both"/>
            </w:pPr>
            <w:r>
              <w:t>Открытые  мини рынки.</w:t>
            </w:r>
          </w:p>
          <w:p w:rsidR="00B47D23" w:rsidRDefault="00B47D23" w:rsidP="00AA53C7">
            <w:pPr>
              <w:widowControl w:val="0"/>
              <w:numPr>
                <w:ilvl w:val="0"/>
                <w:numId w:val="22"/>
              </w:numPr>
              <w:tabs>
                <w:tab w:val="left" w:pos="150"/>
                <w:tab w:val="left" w:pos="367"/>
                <w:tab w:val="left" w:pos="1155"/>
              </w:tabs>
              <w:ind w:left="150" w:hanging="180"/>
              <w:jc w:val="both"/>
            </w:pPr>
            <w:r>
              <w:t xml:space="preserve">Транспортные агентства по сервисному обслуживанию населения. </w:t>
            </w:r>
          </w:p>
          <w:p w:rsidR="00B47D23" w:rsidRDefault="00B47D23" w:rsidP="00AA53C7">
            <w:pPr>
              <w:widowControl w:val="0"/>
              <w:numPr>
                <w:ilvl w:val="0"/>
                <w:numId w:val="22"/>
              </w:numPr>
              <w:tabs>
                <w:tab w:val="left" w:pos="150"/>
                <w:tab w:val="left" w:pos="367"/>
                <w:tab w:val="left" w:pos="1155"/>
              </w:tabs>
              <w:ind w:left="150" w:hanging="180"/>
              <w:jc w:val="both"/>
            </w:pPr>
            <w:r>
              <w:t>Отделения, участковые пункты милиции.</w:t>
            </w:r>
          </w:p>
          <w:p w:rsidR="00B47D23" w:rsidRDefault="00B47D23" w:rsidP="00AA53C7">
            <w:pPr>
              <w:pStyle w:val="0"/>
              <w:numPr>
                <w:ilvl w:val="0"/>
                <w:numId w:val="22"/>
              </w:numPr>
              <w:tabs>
                <w:tab w:val="left" w:pos="150"/>
              </w:tabs>
              <w:ind w:left="150" w:hanging="180"/>
            </w:pPr>
            <w:r>
              <w:t>Транспортно-пешеходные</w:t>
            </w:r>
            <w:r>
              <w:rPr>
                <w:rFonts w:eastAsia="Times New Roman"/>
              </w:rPr>
              <w:t xml:space="preserve"> </w:t>
            </w:r>
            <w:r>
              <w:t>улицы.</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вспомогательные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технологически</w:t>
            </w:r>
            <w:r>
              <w:rPr>
                <w:rFonts w:eastAsia="Times New Roman"/>
              </w:rPr>
              <w:t xml:space="preserve"> </w:t>
            </w:r>
            <w:r>
              <w:t>связанные</w:t>
            </w:r>
            <w:r>
              <w:rPr>
                <w:rFonts w:eastAsia="Times New Roman"/>
              </w:rPr>
              <w:t xml:space="preserve"> </w:t>
            </w:r>
            <w:r>
              <w:t>с</w:t>
            </w:r>
            <w:r>
              <w:rPr>
                <w:rFonts w:eastAsia="Times New Roman"/>
              </w:rPr>
              <w:t xml:space="preserve"> </w:t>
            </w:r>
            <w:r>
              <w:t>ведущим</w:t>
            </w:r>
            <w:r>
              <w:rPr>
                <w:rFonts w:eastAsia="Times New Roman"/>
              </w:rPr>
              <w:t xml:space="preserve"> </w:t>
            </w:r>
            <w:r>
              <w:t>видом</w:t>
            </w:r>
            <w:r>
              <w:rPr>
                <w:rFonts w:eastAsia="Times New Roman"/>
              </w:rPr>
              <w:t xml:space="preserve"> </w:t>
            </w:r>
            <w:r>
              <w:t>использования;</w:t>
            </w:r>
          </w:p>
          <w:p w:rsidR="00B47D23" w:rsidRDefault="00B47D23" w:rsidP="00AA53C7">
            <w:pPr>
              <w:pStyle w:val="0"/>
              <w:numPr>
                <w:ilvl w:val="0"/>
                <w:numId w:val="22"/>
              </w:numPr>
              <w:tabs>
                <w:tab w:val="left" w:pos="142"/>
              </w:tabs>
              <w:ind w:left="122" w:hanging="180"/>
            </w:pPr>
            <w:r>
              <w:t>гаражи</w:t>
            </w:r>
            <w:r>
              <w:rPr>
                <w:rFonts w:eastAsia="Times New Roman"/>
              </w:rPr>
              <w:t xml:space="preserve"> </w:t>
            </w:r>
            <w:r>
              <w:t>служебного</w:t>
            </w:r>
            <w:r>
              <w:rPr>
                <w:rFonts w:eastAsia="Times New Roman"/>
              </w:rPr>
              <w:t xml:space="preserve"> </w:t>
            </w:r>
            <w:r>
              <w:t>транспорта;</w:t>
            </w:r>
          </w:p>
          <w:p w:rsidR="00B47D23" w:rsidRDefault="00B47D23" w:rsidP="00AA53C7">
            <w:pPr>
              <w:pStyle w:val="0"/>
              <w:numPr>
                <w:ilvl w:val="0"/>
                <w:numId w:val="22"/>
              </w:numPr>
              <w:tabs>
                <w:tab w:val="left" w:pos="142"/>
              </w:tabs>
              <w:ind w:left="122" w:hanging="180"/>
            </w:pPr>
            <w:r>
              <w:t>автостоянки,</w:t>
            </w:r>
            <w:r>
              <w:rPr>
                <w:rFonts w:eastAsia="Times New Roman"/>
              </w:rPr>
              <w:t xml:space="preserve"> </w:t>
            </w:r>
            <w:r>
              <w:t>парковка;</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зеленые</w:t>
            </w:r>
            <w:r>
              <w:rPr>
                <w:rFonts w:eastAsia="Times New Roman"/>
              </w:rPr>
              <w:t xml:space="preserve"> </w:t>
            </w:r>
            <w:r>
              <w:t>насаждения;</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туалеты;</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визуальной</w:t>
            </w:r>
            <w:r>
              <w:rPr>
                <w:rFonts w:eastAsia="Times New Roman"/>
              </w:rPr>
              <w:t xml:space="preserve"> </w:t>
            </w:r>
            <w:r>
              <w:t>информации,</w:t>
            </w:r>
            <w:r>
              <w:rPr>
                <w:rFonts w:eastAsia="Times New Roman"/>
              </w:rPr>
              <w:t xml:space="preserve"> </w:t>
            </w:r>
            <w:r>
              <w:t>благоустройство;</w:t>
            </w:r>
          </w:p>
          <w:p w:rsidR="00B47D23" w:rsidRDefault="00B47D23" w:rsidP="00AA53C7">
            <w:pPr>
              <w:pStyle w:val="0"/>
              <w:numPr>
                <w:ilvl w:val="0"/>
                <w:numId w:val="22"/>
              </w:numPr>
              <w:tabs>
                <w:tab w:val="left" w:pos="142"/>
              </w:tabs>
              <w:ind w:left="122" w:hanging="180"/>
            </w:pPr>
            <w:r>
              <w:t>монументы,</w:t>
            </w:r>
            <w:r>
              <w:rPr>
                <w:rFonts w:eastAsia="Times New Roman"/>
              </w:rPr>
              <w:t xml:space="preserve"> </w:t>
            </w:r>
            <w:r>
              <w:t>памятники</w:t>
            </w:r>
            <w:r>
              <w:rPr>
                <w:rFonts w:eastAsia="Times New Roman"/>
              </w:rPr>
              <w:t xml:space="preserve"> </w:t>
            </w:r>
            <w:r>
              <w:t>и</w:t>
            </w:r>
            <w:r>
              <w:rPr>
                <w:rFonts w:eastAsia="Times New Roman"/>
              </w:rPr>
              <w:t xml:space="preserve"> </w:t>
            </w:r>
            <w:r>
              <w:t>памятные</w:t>
            </w:r>
            <w:r>
              <w:rPr>
                <w:rFonts w:eastAsia="Times New Roman"/>
              </w:rPr>
              <w:t xml:space="preserve"> </w:t>
            </w:r>
            <w:r>
              <w:t>знаки.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t>Культовые</w:t>
            </w:r>
            <w:r>
              <w:rPr>
                <w:rFonts w:eastAsia="Times New Roman"/>
              </w:rPr>
              <w:t xml:space="preserve"> </w:t>
            </w:r>
            <w:r>
              <w:t>здания</w:t>
            </w:r>
            <w:r>
              <w:rPr>
                <w:rFonts w:eastAsia="Times New Roman"/>
              </w:rPr>
              <w:t xml:space="preserve"> </w:t>
            </w:r>
            <w:r>
              <w:t>и</w:t>
            </w:r>
            <w:r>
              <w:rPr>
                <w:rFonts w:eastAsia="Times New Roman"/>
              </w:rPr>
              <w:t xml:space="preserve"> </w:t>
            </w:r>
            <w:r>
              <w:t>сооружения;</w:t>
            </w:r>
          </w:p>
          <w:p w:rsidR="00B47D23" w:rsidRDefault="00B47D23" w:rsidP="00B47D23">
            <w:pPr>
              <w:pStyle w:val="0"/>
              <w:numPr>
                <w:ilvl w:val="0"/>
                <w:numId w:val="5"/>
              </w:numPr>
              <w:tabs>
                <w:tab w:val="clear" w:pos="420"/>
                <w:tab w:val="left" w:pos="122"/>
                <w:tab w:val="num" w:pos="2804"/>
              </w:tabs>
              <w:ind w:left="122" w:hanging="180"/>
            </w:pPr>
            <w:r>
              <w:rPr>
                <w:rFonts w:cs="Tahoma"/>
              </w:rPr>
              <w:t>временные</w:t>
            </w:r>
            <w:r>
              <w:rPr>
                <w:rFonts w:eastAsia="Times New Roman"/>
              </w:rPr>
              <w:t xml:space="preserve"> </w:t>
            </w:r>
            <w:r>
              <w:t>павильоны</w:t>
            </w:r>
            <w:r>
              <w:rPr>
                <w:rFonts w:eastAsia="Times New Roman"/>
              </w:rPr>
              <w:t xml:space="preserve"> </w:t>
            </w:r>
            <w:r>
              <w:t>и</w:t>
            </w:r>
            <w:r>
              <w:rPr>
                <w:rFonts w:eastAsia="Times New Roman"/>
              </w:rPr>
              <w:t xml:space="preserve"> </w:t>
            </w:r>
            <w:r>
              <w:t>киоски</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p w:rsidR="00B47D23" w:rsidRDefault="00B47D23" w:rsidP="00B47D23">
            <w:pPr>
              <w:pStyle w:val="0"/>
              <w:numPr>
                <w:ilvl w:val="0"/>
                <w:numId w:val="5"/>
              </w:numPr>
              <w:tabs>
                <w:tab w:val="clear" w:pos="420"/>
                <w:tab w:val="left" w:pos="122"/>
                <w:tab w:val="num" w:pos="2804"/>
              </w:tabs>
              <w:ind w:left="122" w:hanging="180"/>
            </w:pPr>
            <w:r>
              <w:t>жилые</w:t>
            </w:r>
            <w:r>
              <w:rPr>
                <w:rFonts w:eastAsia="Times New Roman"/>
              </w:rPr>
              <w:t xml:space="preserve"> </w:t>
            </w:r>
            <w:r>
              <w:t>дома.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B47D23">
            <w:pPr>
              <w:pStyle w:val="0"/>
              <w:numPr>
                <w:ilvl w:val="0"/>
                <w:numId w:val="5"/>
              </w:numPr>
              <w:tabs>
                <w:tab w:val="clear" w:pos="420"/>
                <w:tab w:val="num" w:pos="2804"/>
              </w:tabs>
              <w:ind w:left="122" w:hanging="180"/>
            </w:pPr>
            <w:r>
              <w:t>гаражи</w:t>
            </w:r>
            <w:r>
              <w:rPr>
                <w:rFonts w:eastAsia="Times New Roman"/>
              </w:rPr>
              <w:t xml:space="preserve"> </w:t>
            </w:r>
            <w:r>
              <w:t>служебного</w:t>
            </w:r>
            <w:r>
              <w:rPr>
                <w:rFonts w:eastAsia="Times New Roman"/>
              </w:rPr>
              <w:t xml:space="preserve"> </w:t>
            </w:r>
            <w:r>
              <w:t>транспорта,</w:t>
            </w:r>
            <w:r>
              <w:rPr>
                <w:rFonts w:eastAsia="Times New Roman"/>
              </w:rPr>
              <w:t xml:space="preserve"> </w:t>
            </w:r>
            <w:r>
              <w:t>автостоянки;</w:t>
            </w:r>
          </w:p>
          <w:p w:rsidR="00B47D23" w:rsidRDefault="00B47D23" w:rsidP="00B47D23">
            <w:pPr>
              <w:pStyle w:val="0"/>
              <w:numPr>
                <w:ilvl w:val="0"/>
                <w:numId w:val="5"/>
              </w:numPr>
              <w:tabs>
                <w:tab w:val="clear" w:pos="420"/>
                <w:tab w:val="num" w:pos="2804"/>
              </w:tabs>
              <w:ind w:left="122" w:hanging="180"/>
            </w:pPr>
            <w:r>
              <w:t>автостоянки;</w:t>
            </w:r>
          </w:p>
          <w:p w:rsidR="00B47D23" w:rsidRDefault="00B47D23" w:rsidP="00B47D23">
            <w:pPr>
              <w:pStyle w:val="0"/>
              <w:numPr>
                <w:ilvl w:val="0"/>
                <w:numId w:val="5"/>
              </w:numPr>
              <w:tabs>
                <w:tab w:val="clear" w:pos="420"/>
                <w:tab w:val="num" w:pos="2804"/>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B47D23">
            <w:pPr>
              <w:pStyle w:val="0"/>
              <w:numPr>
                <w:ilvl w:val="0"/>
                <w:numId w:val="5"/>
              </w:numPr>
              <w:tabs>
                <w:tab w:val="clear" w:pos="420"/>
                <w:tab w:val="num" w:pos="2804"/>
              </w:tabs>
              <w:ind w:left="122" w:hanging="180"/>
            </w:pPr>
            <w:r>
              <w:t>благоустройство</w:t>
            </w:r>
            <w:r>
              <w:rPr>
                <w:rFonts w:eastAsia="Times New Roman"/>
              </w:rPr>
              <w:t xml:space="preserve"> </w:t>
            </w:r>
            <w:r>
              <w:t>территории,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left="420"/>
              <w:jc w:val="both"/>
              <w:rPr>
                <w:rFonts w:cs="Tahoma"/>
              </w:rPr>
            </w:pPr>
            <w:r>
              <w:rPr>
                <w:bCs/>
                <w:iCs/>
                <w:u w:val="single"/>
                <w:lang w:eastAsia="ru-RU"/>
              </w:rPr>
              <w:t>Для земельных участков объектов общественно-деловой застройки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0,02 га</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- 0,4 га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3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- 300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4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r>
              <w:rPr>
                <w:bCs/>
                <w:color w:val="000000"/>
                <w:lang w:eastAsia="ru-RU"/>
              </w:rPr>
              <w:t>4.</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color w:val="000000"/>
                <w:lang w:eastAsia="ru-RU"/>
              </w:rPr>
            </w:pP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92"/>
              <w:jc w:val="both"/>
              <w:rPr>
                <w:bCs/>
                <w:iCs/>
                <w:lang w:eastAsia="ru-RU"/>
              </w:rPr>
            </w:pPr>
          </w:p>
          <w:p w:rsidR="00B47D23" w:rsidRDefault="00B47D23" w:rsidP="00AA53C7">
            <w:pPr>
              <w:tabs>
                <w:tab w:val="left" w:pos="387"/>
              </w:tabs>
              <w:suppressAutoHyphens w:val="0"/>
              <w:ind w:firstLine="387"/>
              <w:jc w:val="both"/>
              <w:rPr>
                <w:lang w:eastAsia="ru-RU"/>
              </w:rPr>
            </w:pPr>
            <w:r>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B47D23" w:rsidRDefault="00B47D23" w:rsidP="00AA53C7">
            <w:pPr>
              <w:tabs>
                <w:tab w:val="left" w:pos="387"/>
              </w:tabs>
              <w:suppressAutoHyphens w:val="0"/>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B47D23" w:rsidRDefault="00B47D23" w:rsidP="00AA53C7">
            <w:pPr>
              <w:tabs>
                <w:tab w:val="left" w:pos="34"/>
              </w:tabs>
              <w:suppressAutoHyphens w:val="0"/>
              <w:ind w:left="34" w:firstLine="283"/>
              <w:jc w:val="both"/>
              <w:rPr>
                <w:color w:val="000000"/>
                <w:lang w:eastAsia="en-US" w:bidi="en-US"/>
              </w:rPr>
            </w:pPr>
            <w:r>
              <w:rPr>
                <w:lang w:eastAsia="ru-RU"/>
              </w:rPr>
              <w:t>Минимальное расстояние от</w:t>
            </w:r>
            <w:r>
              <w:rPr>
                <w:color w:val="000000"/>
                <w:lang w:eastAsia="en-US" w:bidi="en-US"/>
              </w:rPr>
              <w:t xml:space="preserve"> детских дошкольных учреждений и общеобразовательных школ:</w:t>
            </w:r>
          </w:p>
          <w:p w:rsidR="00B47D23" w:rsidRDefault="00B47D23" w:rsidP="00AA53C7">
            <w:pPr>
              <w:tabs>
                <w:tab w:val="left" w:pos="34"/>
              </w:tabs>
              <w:suppressAutoHyphens w:val="0"/>
              <w:ind w:left="34" w:firstLine="283"/>
              <w:jc w:val="both"/>
              <w:rPr>
                <w:color w:val="000000"/>
                <w:lang w:eastAsia="en-US" w:bidi="en-US"/>
              </w:rPr>
            </w:pPr>
            <w:r>
              <w:rPr>
                <w:rFonts w:eastAsia="Arial"/>
                <w:color w:val="000000"/>
                <w:lang w:eastAsia="en-US" w:bidi="en-US"/>
              </w:rPr>
              <w:t>до</w:t>
            </w:r>
            <w:r>
              <w:rPr>
                <w:color w:val="000000"/>
                <w:lang w:eastAsia="en-US" w:bidi="en-US"/>
              </w:rPr>
              <w:t xml:space="preserve"> красных линий</w:t>
            </w:r>
            <w:r>
              <w:rPr>
                <w:i/>
                <w:color w:val="000000"/>
                <w:lang w:eastAsia="en-US" w:bidi="en-US"/>
              </w:rPr>
              <w:t xml:space="preserve"> - </w:t>
            </w:r>
            <w:r>
              <w:rPr>
                <w:rFonts w:eastAsia="Arial"/>
                <w:color w:val="000000"/>
                <w:lang w:eastAsia="en-US" w:bidi="en-US"/>
              </w:rPr>
              <w:t>10</w:t>
            </w:r>
            <w:r>
              <w:rPr>
                <w:color w:val="000000"/>
                <w:lang w:eastAsia="en-US" w:bidi="en-US"/>
              </w:rPr>
              <w:t xml:space="preserve"> м.</w:t>
            </w:r>
          </w:p>
          <w:p w:rsidR="00B47D23" w:rsidRDefault="00B47D23" w:rsidP="00AA53C7">
            <w:pPr>
              <w:tabs>
                <w:tab w:val="left" w:pos="34"/>
              </w:tabs>
              <w:suppressAutoHyphens w:val="0"/>
              <w:ind w:left="34" w:firstLine="283"/>
              <w:jc w:val="both"/>
              <w:rPr>
                <w:color w:val="000000"/>
                <w:lang w:eastAsia="en-US" w:bidi="en-US"/>
              </w:rPr>
            </w:pPr>
            <w:r>
              <w:rPr>
                <w:color w:val="000000"/>
                <w:lang w:eastAsia="en-US" w:bidi="en-US"/>
              </w:rPr>
              <w:t>до стен жилых домов - по нормам инсоляции.</w:t>
            </w:r>
          </w:p>
          <w:p w:rsidR="00B47D23" w:rsidRDefault="00B47D23" w:rsidP="00AA53C7">
            <w:pPr>
              <w:tabs>
                <w:tab w:val="left" w:pos="387"/>
              </w:tabs>
              <w:suppressAutoHyphens w:val="0"/>
              <w:ind w:firstLine="387"/>
              <w:jc w:val="both"/>
              <w:rPr>
                <w:lang w:eastAsia="ru-RU"/>
              </w:rPr>
            </w:pPr>
          </w:p>
          <w:p w:rsidR="00B47D23" w:rsidRDefault="00B47D23" w:rsidP="00AA53C7">
            <w:pPr>
              <w:tabs>
                <w:tab w:val="left" w:pos="387"/>
              </w:tabs>
              <w:suppressAutoHyphens w:val="0"/>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B47D23" w:rsidRDefault="00B47D23" w:rsidP="00AA53C7">
            <w:pPr>
              <w:tabs>
                <w:tab w:val="left" w:pos="387"/>
              </w:tabs>
              <w:suppressAutoHyphens w:val="0"/>
              <w:ind w:firstLine="387"/>
              <w:jc w:val="both"/>
              <w:rPr>
                <w:lang w:eastAsia="ru-RU"/>
              </w:rPr>
            </w:pPr>
          </w:p>
          <w:p w:rsidR="00B47D23" w:rsidRDefault="00B47D23" w:rsidP="00AA53C7">
            <w:pPr>
              <w:tabs>
                <w:tab w:val="left" w:pos="0"/>
              </w:tabs>
              <w:suppressAutoHyphens w:val="0"/>
              <w:ind w:left="12"/>
              <w:jc w:val="both"/>
              <w:rPr>
                <w:bCs/>
                <w:iCs/>
                <w:lang w:eastAsia="ru-RU"/>
              </w:rPr>
            </w:pPr>
            <w:r>
              <w:rPr>
                <w:bCs/>
                <w:iCs/>
                <w:lang w:eastAsia="ru-RU"/>
              </w:rPr>
              <w:t>Нормативные размеры земельных участков для объектов образования местного значения:</w:t>
            </w:r>
          </w:p>
          <w:p w:rsidR="00B47D23" w:rsidRDefault="00B47D23" w:rsidP="00AA53C7">
            <w:pPr>
              <w:tabs>
                <w:tab w:val="left" w:pos="0"/>
              </w:tabs>
              <w:suppressAutoHyphens w:val="0"/>
              <w:ind w:left="-14" w:firstLine="450"/>
              <w:jc w:val="both"/>
              <w:rPr>
                <w:bCs/>
                <w:iCs/>
                <w:lang w:eastAsia="ru-RU"/>
              </w:rPr>
            </w:pPr>
            <w:r>
              <w:rPr>
                <w:bCs/>
                <w:iCs/>
                <w:lang w:eastAsia="ru-RU"/>
              </w:rPr>
              <w:t>- дошкольное образовательное учреждение - 35 м² на 1 место,</w:t>
            </w:r>
          </w:p>
          <w:p w:rsidR="00B47D23" w:rsidRDefault="00B47D23" w:rsidP="00AA53C7">
            <w:pPr>
              <w:tabs>
                <w:tab w:val="left" w:pos="-14"/>
              </w:tabs>
              <w:suppressAutoHyphens w:val="0"/>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B47D23" w:rsidRDefault="00B47D23" w:rsidP="00AA53C7">
            <w:pPr>
              <w:suppressAutoHyphens w:val="0"/>
              <w:snapToGrid w:val="0"/>
              <w:ind w:firstLine="387"/>
              <w:jc w:val="both"/>
            </w:pPr>
            <w:r>
              <w:rPr>
                <w:rFonts w:cs="Tahoma"/>
              </w:rPr>
              <w:t>Объекты</w:t>
            </w:r>
            <w:r>
              <w:t xml:space="preserve">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B47D23" w:rsidRDefault="00B47D23" w:rsidP="00AA53C7">
            <w:pPr>
              <w:widowControl w:val="0"/>
              <w:numPr>
                <w:ilvl w:val="0"/>
                <w:numId w:val="25"/>
              </w:numPr>
              <w:tabs>
                <w:tab w:val="clear" w:pos="540"/>
                <w:tab w:val="left" w:pos="322"/>
                <w:tab w:val="num" w:pos="720"/>
              </w:tabs>
              <w:snapToGrid w:val="0"/>
              <w:ind w:left="322" w:hanging="207"/>
              <w:jc w:val="both"/>
            </w:pPr>
            <w:r>
              <w:t>Требуемое расчетное количество машино-мест для парковки легковых автомобилей в границах земельного участка:</w:t>
            </w:r>
          </w:p>
          <w:p w:rsidR="00B47D23" w:rsidRDefault="00B47D23" w:rsidP="00AA53C7">
            <w:pPr>
              <w:numPr>
                <w:ilvl w:val="0"/>
                <w:numId w:val="26"/>
              </w:numPr>
              <w:tabs>
                <w:tab w:val="clear" w:pos="360"/>
                <w:tab w:val="num" w:pos="0"/>
                <w:tab w:val="left"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B47D23" w:rsidRDefault="00B47D23" w:rsidP="00AA53C7">
            <w:pPr>
              <w:numPr>
                <w:ilvl w:val="0"/>
                <w:numId w:val="26"/>
              </w:numPr>
              <w:tabs>
                <w:tab w:val="clear" w:pos="360"/>
                <w:tab w:val="num" w:pos="0"/>
                <w:tab w:val="left"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B47D23" w:rsidRDefault="00B47D23" w:rsidP="00AA53C7">
            <w:pPr>
              <w:numPr>
                <w:ilvl w:val="0"/>
                <w:numId w:val="26"/>
              </w:numPr>
              <w:tabs>
                <w:tab w:val="clear" w:pos="360"/>
                <w:tab w:val="num" w:pos="0"/>
                <w:tab w:val="left"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B47D23" w:rsidRDefault="00B47D23" w:rsidP="00AA53C7">
            <w:pPr>
              <w:numPr>
                <w:ilvl w:val="0"/>
                <w:numId w:val="26"/>
              </w:numPr>
              <w:tabs>
                <w:tab w:val="clear" w:pos="360"/>
                <w:tab w:val="num" w:pos="0"/>
                <w:tab w:val="left" w:pos="322"/>
              </w:tabs>
              <w:ind w:left="322" w:hanging="207"/>
              <w:jc w:val="both"/>
            </w:pPr>
            <w:r>
              <w:t>для спортивных зданий и сооружений не менее 3 - 5 машино-мест на 100 мест;</w:t>
            </w:r>
          </w:p>
          <w:p w:rsidR="00B47D23" w:rsidRDefault="00B47D23" w:rsidP="00AA53C7">
            <w:pPr>
              <w:numPr>
                <w:ilvl w:val="0"/>
                <w:numId w:val="26"/>
              </w:numPr>
              <w:tabs>
                <w:tab w:val="clear" w:pos="360"/>
                <w:tab w:val="num" w:pos="0"/>
                <w:tab w:val="left" w:pos="322"/>
              </w:tabs>
              <w:ind w:left="322" w:hanging="207"/>
              <w:jc w:val="both"/>
            </w:pPr>
            <w:r>
              <w:t>для поликлиник не менее 2 машино-мест на 100 посещений;</w:t>
            </w:r>
          </w:p>
          <w:p w:rsidR="00B47D23" w:rsidRDefault="00B47D23" w:rsidP="00AA53C7">
            <w:pPr>
              <w:suppressAutoHyphens w:val="0"/>
              <w:ind w:left="176"/>
              <w:jc w:val="both"/>
            </w:pPr>
            <w:r>
              <w:t>для больниц не менее 3 машино-мест на 100 коек.</w:t>
            </w:r>
          </w:p>
        </w:tc>
      </w:tr>
      <w:tr w:rsidR="00B47D23" w:rsidTr="00AA53C7">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2"/>
                <w:tab w:val="left" w:pos="255"/>
              </w:tabs>
              <w:snapToGrid w:val="0"/>
              <w:jc w:val="both"/>
            </w:pPr>
            <w:r>
              <w:rPr>
                <w:rFonts w:cs="Tahoma"/>
              </w:rPr>
              <w:t>-</w:t>
            </w:r>
            <w: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B47D23" w:rsidRDefault="00B47D23" w:rsidP="00AA53C7">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B47D23" w:rsidRDefault="00B47D23" w:rsidP="00AA53C7">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B47D23" w:rsidRDefault="00B47D23" w:rsidP="00AA53C7">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rPr>
                <w:b/>
                <w:i/>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B47D23" w:rsidRPr="00396A69"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6.</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0"/>
              </w:tabs>
              <w:snapToGrid w:val="0"/>
              <w:ind w:left="34" w:firstLine="283"/>
              <w:jc w:val="both"/>
            </w:pPr>
            <w:r>
              <w:rPr>
                <w:rFonts w:cs="Tahoma"/>
              </w:rPr>
              <w:t>Крутые</w:t>
            </w:r>
            <w:r>
              <w:t xml:space="preserve"> участки рельефа должны быть оборудованы системой нагорных и водоотводных каналов.</w:t>
            </w:r>
          </w:p>
          <w:p w:rsidR="00B47D23" w:rsidRDefault="00B47D23" w:rsidP="00AA53C7">
            <w:pPr>
              <w:ind w:left="60" w:firstLine="257"/>
              <w:jc w:val="both"/>
            </w:pPr>
            <w:r>
              <w:t>При возведении капитальных зданий проведение дополнительных инженерно-геологических изысканий.</w:t>
            </w:r>
          </w:p>
          <w:p w:rsidR="00B47D23" w:rsidRDefault="00B47D23" w:rsidP="00AA53C7">
            <w:pPr>
              <w:widowControl w:val="0"/>
              <w:tabs>
                <w:tab w:val="left" w:pos="420"/>
                <w:tab w:val="left" w:pos="1155"/>
              </w:tabs>
              <w:snapToGrid w:val="0"/>
              <w:ind w:firstLine="448"/>
              <w:jc w:val="both"/>
            </w:pPr>
            <w:r>
              <w:rPr>
                <w:rFonts w:cs="Tahoma"/>
              </w:rPr>
              <w:t>Проведение</w:t>
            </w:r>
            <w:r>
              <w:t xml:space="preserve"> мероприятий по борьбе с оврагообразованием.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lang w:val="en-US"/>
              </w:rPr>
              <w:t>7</w:t>
            </w:r>
            <w:r>
              <w:rPr>
                <w:rFonts w:eastAsia="Calibri"/>
                <w:color w:val="000000"/>
                <w:kern w:val="1"/>
              </w:rPr>
              <w:t>.</w:t>
            </w:r>
          </w:p>
        </w:tc>
        <w:tc>
          <w:tcPr>
            <w:tcW w:w="3934"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pPr>
            <w:r>
              <w:rPr>
                <w:rFonts w:cs="Tahoma"/>
              </w:rPr>
              <w:t>Требования</w:t>
            </w:r>
            <w:r>
              <w:t xml:space="preserve"> по охране объектов культурного наследия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1155"/>
              </w:tabs>
              <w:snapToGrid w:val="0"/>
              <w:ind w:left="-2" w:firstLine="450"/>
              <w:jc w:val="both"/>
            </w:pPr>
            <w: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B47D23" w:rsidRDefault="00B47D23" w:rsidP="00AA53C7">
            <w:pPr>
              <w:widowControl w:val="0"/>
              <w:tabs>
                <w:tab w:val="left" w:pos="420"/>
                <w:tab w:val="left" w:pos="1155"/>
              </w:tabs>
              <w:snapToGrid w:val="0"/>
              <w:ind w:firstLine="450"/>
              <w:jc w:val="both"/>
            </w:pPr>
            <w:r>
              <w:t>Территория объекта культурного наследия служит для физического сохранения памятника и не подлежит застройке и изменению.</w:t>
            </w:r>
          </w:p>
          <w:p w:rsidR="00B47D23" w:rsidRDefault="00B47D23" w:rsidP="00AA53C7">
            <w:pPr>
              <w:widowControl w:val="0"/>
              <w:tabs>
                <w:tab w:val="left" w:pos="420"/>
                <w:tab w:val="left" w:pos="1155"/>
              </w:tabs>
              <w:snapToGrid w:val="0"/>
              <w:ind w:firstLine="450"/>
              <w:jc w:val="both"/>
            </w:pPr>
            <w:r>
              <w:t>Согласно ст.36 Градостроительного кодекса РФ действие градостроительного регламента не распространяется на объекты культурного наследия.</w:t>
            </w:r>
          </w:p>
          <w:p w:rsidR="00B47D23" w:rsidRDefault="00B47D23" w:rsidP="00AA53C7">
            <w:pPr>
              <w:widowControl w:val="0"/>
              <w:tabs>
                <w:tab w:val="left" w:pos="420"/>
                <w:tab w:val="left" w:pos="1155"/>
              </w:tabs>
              <w:snapToGrid w:val="0"/>
              <w:ind w:firstLine="45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B47D23" w:rsidRDefault="00B47D23" w:rsidP="00B47D23">
      <w:pPr>
        <w:pStyle w:val="0"/>
      </w:pPr>
    </w:p>
    <w:p w:rsidR="00B47D23" w:rsidRDefault="00B47D23" w:rsidP="00B47D23">
      <w:pPr>
        <w:pStyle w:val="0"/>
        <w:tabs>
          <w:tab w:val="left" w:pos="1080"/>
        </w:tabs>
        <w:ind w:left="1080" w:firstLine="0"/>
      </w:pPr>
      <w:r>
        <w:t>2. 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общественно-делового</w:t>
      </w:r>
      <w:r>
        <w:rPr>
          <w:rFonts w:eastAsia="Times New Roman"/>
        </w:rPr>
        <w:t xml:space="preserve"> </w:t>
      </w:r>
      <w:r>
        <w:t>назначения:</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ind w:firstLine="0"/>
      </w:pPr>
    </w:p>
    <w:tbl>
      <w:tblPr>
        <w:tblW w:w="0" w:type="auto"/>
        <w:tblInd w:w="-5" w:type="dxa"/>
        <w:tblLayout w:type="fixed"/>
        <w:tblLook w:val="0000" w:firstRow="0" w:lastRow="0" w:firstColumn="0" w:lastColumn="0" w:noHBand="0" w:noVBand="0"/>
      </w:tblPr>
      <w:tblGrid>
        <w:gridCol w:w="1662"/>
        <w:gridCol w:w="7975"/>
      </w:tblGrid>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62"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1(п)/1/1</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35, 38, 37; по ул.Нагорная до пересечения с границей населенного пункта в точке 36; по границе населенного пункта до точки 35.</w:t>
            </w:r>
          </w:p>
        </w:tc>
      </w:tr>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1(п)/1/2</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219, 220, 239, 238; по ул.Школьная до точки 219.</w:t>
            </w:r>
          </w:p>
        </w:tc>
      </w:tr>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1(п)/1/3</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291, 292, 293, 290; по ул.Центральная до точки 291.</w:t>
            </w:r>
          </w:p>
        </w:tc>
      </w:tr>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1(п)/1/4</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368, 369, 370, 371; по ул.Первомайская до точки 368.</w:t>
            </w:r>
          </w:p>
        </w:tc>
      </w:tr>
      <w:tr w:rsidR="00B47D23" w:rsidTr="00AA53C7">
        <w:tc>
          <w:tcPr>
            <w:tcW w:w="166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О 1(п)/1/5</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428, 429, 435, 436, 437, 438; по ул.Первомайская до точки 428.</w:t>
            </w:r>
          </w:p>
        </w:tc>
      </w:tr>
    </w:tbl>
    <w:p w:rsidR="00B47D23" w:rsidRDefault="00B47D23" w:rsidP="00B47D23">
      <w:pPr>
        <w:pStyle w:val="0"/>
        <w:ind w:firstLine="0"/>
      </w:pPr>
    </w:p>
    <w:p w:rsidR="00B47D23" w:rsidRPr="00BC773A" w:rsidRDefault="00B47D23" w:rsidP="00B47D23">
      <w:pPr>
        <w:pStyle w:val="0"/>
        <w:ind w:firstLine="0"/>
      </w:pPr>
    </w:p>
    <w:p w:rsidR="00B47D23" w:rsidRPr="00116FC2" w:rsidRDefault="00B47D23" w:rsidP="00B47D23">
      <w:pPr>
        <w:pStyle w:val="3"/>
        <w:rPr>
          <w:rFonts w:ascii="Times New Roman" w:hAnsi="Times New Roman"/>
        </w:rPr>
      </w:pPr>
      <w:bookmarkStart w:id="136" w:name="_Toc280099723"/>
      <w:bookmarkStart w:id="137" w:name="_Toc283904173"/>
      <w:bookmarkStart w:id="138" w:name="_Toc286742612"/>
      <w:r w:rsidRPr="00116FC2">
        <w:rPr>
          <w:rFonts w:ascii="Times New Roman" w:hAnsi="Times New Roman"/>
        </w:rPr>
        <w:t>Статья 8.5. Производственно-коммунальные зоны</w:t>
      </w:r>
      <w:bookmarkEnd w:id="136"/>
      <w:bookmarkEnd w:id="137"/>
      <w:bookmarkEnd w:id="138"/>
    </w:p>
    <w:p w:rsidR="00B47D23" w:rsidRDefault="00B47D23" w:rsidP="00B47D23">
      <w:pPr>
        <w:pStyle w:val="0"/>
      </w:pPr>
    </w:p>
    <w:p w:rsidR="00B47D23" w:rsidRDefault="00B47D23" w:rsidP="00B47D23">
      <w:pPr>
        <w:pStyle w:val="4"/>
      </w:pPr>
      <w:r>
        <w:t xml:space="preserve">8.5.1.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 П1.</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rPr>
          <w:bCs/>
        </w:rPr>
        <w:t>Монастырщинского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объектов</w:t>
      </w:r>
      <w:r>
        <w:rPr>
          <w:rFonts w:eastAsia="Times New Roman"/>
        </w:rPr>
        <w:t xml:space="preserve"> </w:t>
      </w:r>
      <w:r>
        <w:t>размещения</w:t>
      </w:r>
      <w:r>
        <w:rPr>
          <w:rFonts w:eastAsia="Times New Roman"/>
        </w:rPr>
        <w:t xml:space="preserve"> </w:t>
      </w:r>
      <w:r>
        <w:t>предприятий</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r>
        <w:rPr>
          <w:rFonts w:eastAsia="Times New Roman"/>
        </w:rPr>
        <w:t xml:space="preserve"> </w:t>
      </w:r>
      <w:r>
        <w:t>в</w:t>
      </w:r>
      <w:r>
        <w:rPr>
          <w:rFonts w:eastAsia="Times New Roman"/>
        </w:rPr>
        <w:t xml:space="preserve"> </w:t>
      </w:r>
      <w:r>
        <w:t>том</w:t>
      </w:r>
      <w:r>
        <w:rPr>
          <w:rFonts w:eastAsia="Times New Roman"/>
        </w:rPr>
        <w:t xml:space="preserve"> </w:t>
      </w:r>
      <w:r>
        <w:t>числе:</w:t>
      </w:r>
    </w:p>
    <w:p w:rsidR="00B47D23" w:rsidRDefault="00B47D23" w:rsidP="00B47D23">
      <w:pPr>
        <w:pStyle w:val="0"/>
        <w:rPr>
          <w:rFonts w:cs="Tahoma"/>
        </w:rPr>
      </w:pPr>
      <w:r>
        <w:t>в</w:t>
      </w:r>
      <w:r>
        <w:rPr>
          <w:rFonts w:eastAsia="Times New Roman"/>
        </w:rPr>
        <w:t xml:space="preserve"> </w:t>
      </w:r>
      <w:r>
        <w:t>населенном</w:t>
      </w:r>
      <w:r>
        <w:rPr>
          <w:rFonts w:eastAsia="Times New Roman"/>
        </w:rPr>
        <w:t xml:space="preserve"> </w:t>
      </w:r>
      <w:r>
        <w:t>пункте</w:t>
      </w:r>
      <w:r>
        <w:rPr>
          <w:rFonts w:eastAsia="Times New Roman"/>
        </w:rPr>
        <w:t xml:space="preserve"> </w:t>
      </w:r>
      <w:r>
        <w:t>с.Монастырщина</w:t>
      </w:r>
      <w:r>
        <w:rPr>
          <w:rFonts w:eastAsia="Times New Roman"/>
        </w:rPr>
        <w:t xml:space="preserve">  </w:t>
      </w:r>
      <w:r>
        <w:rPr>
          <w:u w:val="single"/>
        </w:rPr>
        <w:t>7</w:t>
      </w:r>
      <w:r>
        <w:rPr>
          <w:rFonts w:eastAsia="Times New Roman"/>
        </w:rPr>
        <w:t xml:space="preserve">  </w:t>
      </w:r>
      <w:r>
        <w:t>участков</w:t>
      </w:r>
      <w:r>
        <w:rPr>
          <w:rFonts w:cs="Tahoma"/>
        </w:rPr>
        <w:t>.</w:t>
      </w:r>
    </w:p>
    <w:p w:rsidR="00B47D23" w:rsidRDefault="00B47D23" w:rsidP="00B47D23">
      <w:pPr>
        <w:pStyle w:val="0"/>
        <w:rPr>
          <w:rFonts w:cs="Tahoma"/>
        </w:rPr>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B47D23" w:rsidRDefault="00B47D23" w:rsidP="00AA53C7">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B47D23" w:rsidRDefault="00B47D23" w:rsidP="00AA53C7">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B47D23" w:rsidRDefault="00B47D23" w:rsidP="00B47D23">
            <w:pPr>
              <w:pStyle w:val="0"/>
              <w:numPr>
                <w:ilvl w:val="0"/>
                <w:numId w:val="5"/>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B47D23" w:rsidRDefault="00B47D23" w:rsidP="00B47D23">
            <w:pPr>
              <w:pStyle w:val="0"/>
              <w:numPr>
                <w:ilvl w:val="0"/>
                <w:numId w:val="5"/>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B47D23" w:rsidRDefault="00B47D23" w:rsidP="00B47D23">
            <w:pPr>
              <w:pStyle w:val="0"/>
              <w:numPr>
                <w:ilvl w:val="0"/>
                <w:numId w:val="5"/>
              </w:numPr>
              <w:tabs>
                <w:tab w:val="clear" w:pos="420"/>
                <w:tab w:val="num" w:pos="2804"/>
              </w:tabs>
              <w:ind w:left="122" w:hanging="180"/>
            </w:pPr>
            <w:r>
              <w:t>Благоустройство,</w:t>
            </w:r>
            <w:r>
              <w:rPr>
                <w:rFonts w:eastAsia="Times New Roman"/>
              </w:rPr>
              <w:t xml:space="preserve"> </w:t>
            </w:r>
            <w:r>
              <w:t>озеленение.</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- 0,05 га</w:t>
            </w:r>
          </w:p>
          <w:p w:rsidR="00B47D23" w:rsidRDefault="00B47D23" w:rsidP="00AA53C7">
            <w:pPr>
              <w:suppressAutoHyphens w:val="0"/>
              <w:ind w:left="176"/>
              <w:jc w:val="both"/>
              <w:rPr>
                <w:b/>
                <w:bCs/>
                <w:iCs/>
                <w:lang w:eastAsia="ru-RU"/>
              </w:rPr>
            </w:pPr>
            <w:r>
              <w:rPr>
                <w:b/>
                <w:bCs/>
                <w:iCs/>
                <w:lang w:eastAsia="ru-RU"/>
              </w:rPr>
              <w:t>Максимальный - 1,0 га</w:t>
            </w:r>
          </w:p>
          <w:p w:rsidR="00B47D23" w:rsidRDefault="00B47D23" w:rsidP="00AA53C7">
            <w:pPr>
              <w:suppressAutoHyphens w:val="0"/>
              <w:ind w:left="176"/>
              <w:jc w:val="both"/>
              <w:rPr>
                <w:b/>
                <w:bCs/>
                <w:iCs/>
                <w:lang w:eastAsia="ru-RU"/>
              </w:rPr>
            </w:pP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18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9679"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B47D23" w:rsidRDefault="00B47D23" w:rsidP="00AA53C7">
            <w:pPr>
              <w:ind w:firstLine="459"/>
              <w:jc w:val="both"/>
            </w:pPr>
            <w:r>
              <w:t>предприятия I</w:t>
            </w:r>
            <w:r>
              <w:rPr>
                <w:lang w:val="en-US"/>
              </w:rPr>
              <w:t>V</w:t>
            </w:r>
            <w:r>
              <w:t xml:space="preserve"> класса - 100 м;</w:t>
            </w:r>
          </w:p>
          <w:p w:rsidR="00B47D23" w:rsidRDefault="00B47D23" w:rsidP="00AA53C7">
            <w:pPr>
              <w:ind w:firstLine="459"/>
              <w:jc w:val="both"/>
            </w:pPr>
            <w:r>
              <w:t xml:space="preserve">предприятия </w:t>
            </w:r>
            <w:r>
              <w:rPr>
                <w:lang w:val="en-US"/>
              </w:rPr>
              <w:t>V</w:t>
            </w:r>
            <w:r>
              <w:t xml:space="preserve"> класса - 50 м;</w:t>
            </w:r>
          </w:p>
          <w:p w:rsidR="00B47D23" w:rsidRDefault="00B47D23" w:rsidP="00AA53C7">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7D23" w:rsidRDefault="00B47D23" w:rsidP="00AA53C7">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B47D23" w:rsidRDefault="00B47D23" w:rsidP="00AA53C7">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B47D23" w:rsidRDefault="00B47D23" w:rsidP="00AA53C7">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B47D23" w:rsidRDefault="00B47D23" w:rsidP="00AA53C7">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B47D23" w:rsidRDefault="00B47D23" w:rsidP="00AA53C7">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B47D23" w:rsidRDefault="00B47D23" w:rsidP="00AA53C7">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B47D23" w:rsidRDefault="00B47D23" w:rsidP="00AA53C7">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B47D23" w:rsidRDefault="00B47D23" w:rsidP="00AA53C7">
            <w:pPr>
              <w:widowControl w:val="0"/>
              <w:numPr>
                <w:ilvl w:val="0"/>
                <w:numId w:val="27"/>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B47D23" w:rsidRDefault="00B47D23" w:rsidP="00AA53C7">
            <w:pPr>
              <w:widowControl w:val="0"/>
              <w:numPr>
                <w:ilvl w:val="0"/>
                <w:numId w:val="27"/>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B47D23" w:rsidRDefault="00B47D23" w:rsidP="00AA53C7">
            <w:pPr>
              <w:widowControl w:val="0"/>
              <w:numPr>
                <w:ilvl w:val="0"/>
                <w:numId w:val="27"/>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B47D23" w:rsidRDefault="00B47D23" w:rsidP="00AA53C7">
            <w:pPr>
              <w:widowControl w:val="0"/>
              <w:numPr>
                <w:ilvl w:val="0"/>
                <w:numId w:val="27"/>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B47D23" w:rsidRDefault="00B47D23" w:rsidP="00AA53C7">
            <w:pPr>
              <w:widowControl w:val="0"/>
              <w:numPr>
                <w:ilvl w:val="0"/>
                <w:numId w:val="27"/>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зон</w:t>
      </w:r>
      <w:r>
        <w:rPr>
          <w:rFonts w:eastAsia="Times New Roman"/>
        </w:rPr>
        <w:t xml:space="preserve"> </w:t>
      </w:r>
      <w:r>
        <w:t>размещения</w:t>
      </w:r>
      <w:r>
        <w:rPr>
          <w:rFonts w:eastAsia="Times New Roman"/>
        </w:rPr>
        <w:t xml:space="preserve"> </w:t>
      </w:r>
      <w:r>
        <w:t>предприятий</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592"/>
        <w:gridCol w:w="8017"/>
      </w:tblGrid>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8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592"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pP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173, 174, 175, 171, 172,; по ул.Новая до точки 173.</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179, 180, 198, 199; по ул.Новая до точки 179.</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208, 209, 210, 211; по границе населенного пункта до точки 208.</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1/1/4</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211, 210, 213, 212; по границе населенного пункта до точки 211.</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1/1/5</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349, 350, 351, 354, 355; в северо-восточном направлении до точки 349.</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1/1/6</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333, 334, 335, 336; в северо-восточном направлении до точки 333.</w:t>
            </w:r>
          </w:p>
        </w:tc>
      </w:tr>
      <w:tr w:rsidR="00B47D23" w:rsidTr="00AA53C7">
        <w:tc>
          <w:tcPr>
            <w:tcW w:w="1592"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1/1/7</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342, 341, 345, 346; в северо-восточном направлении до точки 342.</w:t>
            </w:r>
          </w:p>
        </w:tc>
      </w:tr>
    </w:tbl>
    <w:p w:rsidR="00B47D23" w:rsidRDefault="00B47D23" w:rsidP="00B47D23">
      <w:pPr>
        <w:pStyle w:val="0"/>
        <w:rPr>
          <w:rFonts w:cs="Tahoma"/>
        </w:rPr>
      </w:pPr>
    </w:p>
    <w:p w:rsidR="00B47D23" w:rsidRPr="00E61953" w:rsidRDefault="00B47D23" w:rsidP="00B47D23">
      <w:pPr>
        <w:pStyle w:val="0"/>
        <w:rPr>
          <w:rFonts w:cs="Tahoma"/>
        </w:rPr>
      </w:pPr>
    </w:p>
    <w:p w:rsidR="00B47D23" w:rsidRDefault="00B47D23" w:rsidP="00B47D23">
      <w:pPr>
        <w:pStyle w:val="0"/>
        <w:ind w:firstLine="0"/>
      </w:pPr>
    </w:p>
    <w:p w:rsidR="00B47D23" w:rsidRDefault="00B47D23" w:rsidP="00B47D23">
      <w:pPr>
        <w:pStyle w:val="4"/>
      </w:pPr>
      <w:r>
        <w:t xml:space="preserve">8.5.2. Зона планируемого размещения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 П1(п)</w:t>
      </w:r>
    </w:p>
    <w:p w:rsidR="00B47D23" w:rsidRDefault="00B47D23" w:rsidP="00B47D23">
      <w:pPr>
        <w:pStyle w:val="0"/>
      </w:pPr>
    </w:p>
    <w:p w:rsidR="00B47D23" w:rsidRDefault="00B47D23" w:rsidP="00B47D23">
      <w:pPr>
        <w:pStyle w:val="0"/>
      </w:pPr>
      <w:r>
        <w:t>Участки</w:t>
      </w:r>
      <w:r>
        <w:rPr>
          <w:rFonts w:eastAsia="Times New Roman"/>
        </w:rPr>
        <w:t xml:space="preserve"> </w:t>
      </w:r>
      <w:r>
        <w:t>зоны</w:t>
      </w:r>
      <w:r>
        <w:rPr>
          <w:rFonts w:eastAsia="Times New Roman"/>
        </w:rPr>
        <w:t xml:space="preserve"> </w:t>
      </w:r>
      <w:r>
        <w:t>на</w:t>
      </w:r>
      <w:r>
        <w:rPr>
          <w:rFonts w:eastAsia="Times New Roman"/>
        </w:rPr>
        <w:t xml:space="preserve"> </w:t>
      </w:r>
      <w:r>
        <w:t>территории</w:t>
      </w:r>
      <w:r>
        <w:rPr>
          <w:rFonts w:eastAsia="Times New Roman"/>
        </w:rPr>
        <w:t xml:space="preserve"> </w:t>
      </w:r>
      <w:r>
        <w:rPr>
          <w:bCs/>
        </w:rPr>
        <w:t>Монастырщинского</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на</w:t>
      </w:r>
      <w:r>
        <w:rPr>
          <w:rFonts w:eastAsia="Times New Roman"/>
        </w:rPr>
        <w:t xml:space="preserve"> </w:t>
      </w:r>
      <w:r>
        <w:t>основании</w:t>
      </w:r>
      <w:r>
        <w:rPr>
          <w:rFonts w:eastAsia="Times New Roman"/>
        </w:rPr>
        <w:t xml:space="preserve"> </w:t>
      </w:r>
      <w:r>
        <w:t>утвержденного</w:t>
      </w:r>
      <w:r>
        <w:rPr>
          <w:rFonts w:eastAsia="Times New Roman"/>
        </w:rPr>
        <w:t xml:space="preserve"> </w:t>
      </w:r>
      <w:r>
        <w:t>генерального</w:t>
      </w:r>
      <w:r>
        <w:rPr>
          <w:rFonts w:eastAsia="Times New Roman"/>
        </w:rPr>
        <w:t xml:space="preserve"> </w:t>
      </w:r>
      <w:r>
        <w:t>плана,</w:t>
      </w:r>
      <w:r>
        <w:rPr>
          <w:rFonts w:eastAsia="Times New Roman"/>
        </w:rPr>
        <w:t xml:space="preserve"> </w:t>
      </w:r>
      <w:r>
        <w:t>в</w:t>
      </w:r>
      <w:r>
        <w:rPr>
          <w:rFonts w:eastAsia="Times New Roman"/>
        </w:rPr>
        <w:t xml:space="preserve"> </w:t>
      </w:r>
      <w:r>
        <w:t>том</w:t>
      </w:r>
      <w:r>
        <w:rPr>
          <w:rFonts w:eastAsia="Times New Roman"/>
        </w:rPr>
        <w:t xml:space="preserve"> </w:t>
      </w:r>
      <w:r>
        <w:t>числе:</w:t>
      </w:r>
    </w:p>
    <w:p w:rsidR="00B47D23" w:rsidRDefault="00B47D23" w:rsidP="00B47D23">
      <w:pPr>
        <w:pStyle w:val="0"/>
      </w:pPr>
      <w:r>
        <w:t>в</w:t>
      </w:r>
      <w:r>
        <w:rPr>
          <w:rFonts w:eastAsia="Times New Roman"/>
        </w:rPr>
        <w:t xml:space="preserve"> </w:t>
      </w:r>
      <w:r>
        <w:t>границе</w:t>
      </w:r>
      <w:r>
        <w:rPr>
          <w:rFonts w:eastAsia="Times New Roman"/>
        </w:rPr>
        <w:t xml:space="preserve"> </w:t>
      </w:r>
      <w:r>
        <w:t>с.Монастырщина</w:t>
      </w:r>
      <w:r>
        <w:rPr>
          <w:rFonts w:eastAsia="Times New Roman"/>
        </w:rPr>
        <w:t xml:space="preserve">  </w:t>
      </w:r>
      <w:r>
        <w:rPr>
          <w:u w:val="single"/>
        </w:rPr>
        <w:t>13</w:t>
      </w:r>
      <w:r>
        <w:rPr>
          <w:rFonts w:eastAsia="Times New Roman"/>
        </w:rPr>
        <w:t xml:space="preserve">  </w:t>
      </w:r>
      <w:r>
        <w:t>участков.</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B47D23" w:rsidRDefault="00B47D23" w:rsidP="00AA53C7">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B47D23" w:rsidRDefault="00B47D23" w:rsidP="00AA53C7">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B47D23" w:rsidRDefault="00B47D23" w:rsidP="00B47D23">
            <w:pPr>
              <w:pStyle w:val="0"/>
              <w:numPr>
                <w:ilvl w:val="0"/>
                <w:numId w:val="5"/>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B47D23" w:rsidRDefault="00B47D23" w:rsidP="00B47D23">
            <w:pPr>
              <w:pStyle w:val="0"/>
              <w:numPr>
                <w:ilvl w:val="0"/>
                <w:numId w:val="5"/>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B47D23" w:rsidRDefault="00B47D23" w:rsidP="00B47D23">
            <w:pPr>
              <w:pStyle w:val="0"/>
              <w:numPr>
                <w:ilvl w:val="0"/>
                <w:numId w:val="5"/>
              </w:numPr>
              <w:tabs>
                <w:tab w:val="clear" w:pos="420"/>
                <w:tab w:val="num" w:pos="2804"/>
              </w:tabs>
              <w:ind w:left="122" w:hanging="180"/>
            </w:pPr>
            <w:r>
              <w:t>Благоустройство,</w:t>
            </w:r>
            <w:r>
              <w:rPr>
                <w:rFonts w:eastAsia="Times New Roman"/>
              </w:rPr>
              <w:t xml:space="preserve"> </w:t>
            </w:r>
            <w:r>
              <w:t>озеленение.</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- 0,05 га</w:t>
            </w:r>
          </w:p>
          <w:p w:rsidR="00B47D23" w:rsidRDefault="00B47D23" w:rsidP="00AA53C7">
            <w:pPr>
              <w:suppressAutoHyphens w:val="0"/>
              <w:ind w:left="176"/>
              <w:jc w:val="both"/>
              <w:rPr>
                <w:b/>
                <w:bCs/>
                <w:iCs/>
                <w:lang w:eastAsia="ru-RU"/>
              </w:rPr>
            </w:pPr>
            <w:r>
              <w:rPr>
                <w:b/>
                <w:bCs/>
                <w:iCs/>
                <w:lang w:eastAsia="ru-RU"/>
              </w:rPr>
              <w:t>Максимальный - 1,0 га</w:t>
            </w:r>
          </w:p>
          <w:p w:rsidR="00B47D23" w:rsidRDefault="00B47D23" w:rsidP="00AA53C7">
            <w:pPr>
              <w:suppressAutoHyphens w:val="0"/>
              <w:ind w:left="176"/>
              <w:jc w:val="both"/>
              <w:rPr>
                <w:b/>
                <w:bCs/>
                <w:iCs/>
                <w:lang w:eastAsia="ru-RU"/>
              </w:rPr>
            </w:pP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18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9679"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B47D23" w:rsidRDefault="00B47D23" w:rsidP="00AA53C7">
            <w:pPr>
              <w:ind w:firstLine="459"/>
              <w:jc w:val="both"/>
            </w:pPr>
            <w:r>
              <w:t>предприятия I</w:t>
            </w:r>
            <w:r>
              <w:rPr>
                <w:lang w:val="en-US"/>
              </w:rPr>
              <w:t>V</w:t>
            </w:r>
            <w:r>
              <w:t xml:space="preserve"> класса - 100 м;</w:t>
            </w:r>
          </w:p>
          <w:p w:rsidR="00B47D23" w:rsidRDefault="00B47D23" w:rsidP="00AA53C7">
            <w:pPr>
              <w:ind w:firstLine="459"/>
              <w:jc w:val="both"/>
            </w:pPr>
            <w:r>
              <w:t xml:space="preserve">предприятия </w:t>
            </w:r>
            <w:r>
              <w:rPr>
                <w:lang w:val="en-US"/>
              </w:rPr>
              <w:t>V</w:t>
            </w:r>
            <w:r>
              <w:t xml:space="preserve"> класса - 50 м;</w:t>
            </w:r>
          </w:p>
          <w:p w:rsidR="00B47D23" w:rsidRDefault="00B47D23" w:rsidP="00AA53C7">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7D23" w:rsidRDefault="00B47D23" w:rsidP="00AA53C7">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B47D23" w:rsidRDefault="00B47D23" w:rsidP="00AA53C7">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B47D23" w:rsidRDefault="00B47D23" w:rsidP="00AA53C7">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B47D23" w:rsidRDefault="00B47D23" w:rsidP="00AA53C7">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B47D23" w:rsidRDefault="00B47D23" w:rsidP="00AA53C7">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B47D23" w:rsidRDefault="00B47D23" w:rsidP="00AA53C7">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B47D23" w:rsidRDefault="00B47D23" w:rsidP="00AA53C7">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B47D23" w:rsidRDefault="00B47D23" w:rsidP="00AA53C7">
            <w:pPr>
              <w:widowControl w:val="0"/>
              <w:numPr>
                <w:ilvl w:val="0"/>
                <w:numId w:val="27"/>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B47D23" w:rsidRDefault="00B47D23" w:rsidP="00AA53C7">
            <w:pPr>
              <w:widowControl w:val="0"/>
              <w:numPr>
                <w:ilvl w:val="0"/>
                <w:numId w:val="27"/>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B47D23" w:rsidRDefault="00B47D23" w:rsidP="00AA53C7">
            <w:pPr>
              <w:widowControl w:val="0"/>
              <w:numPr>
                <w:ilvl w:val="0"/>
                <w:numId w:val="27"/>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B47D23" w:rsidRDefault="00B47D23" w:rsidP="00AA53C7">
            <w:pPr>
              <w:widowControl w:val="0"/>
              <w:numPr>
                <w:ilvl w:val="0"/>
                <w:numId w:val="27"/>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B47D23" w:rsidRDefault="00B47D23" w:rsidP="00AA53C7">
            <w:pPr>
              <w:widowControl w:val="0"/>
              <w:numPr>
                <w:ilvl w:val="0"/>
                <w:numId w:val="27"/>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B47D23" w:rsidRDefault="00B47D23" w:rsidP="00B47D23">
      <w:pPr>
        <w:pStyle w:val="0"/>
      </w:pPr>
    </w:p>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зон</w:t>
      </w:r>
      <w:r>
        <w:rPr>
          <w:rFonts w:eastAsia="Times New Roman"/>
        </w:rPr>
        <w:t xml:space="preserve"> </w:t>
      </w:r>
      <w:r>
        <w:t>размещения</w:t>
      </w:r>
      <w:r>
        <w:rPr>
          <w:rFonts w:eastAsia="Times New Roman"/>
        </w:rPr>
        <w:t xml:space="preserve"> </w:t>
      </w:r>
      <w:r>
        <w:t>промышленных</w:t>
      </w:r>
      <w:r>
        <w:rPr>
          <w:rFonts w:eastAsia="Times New Roman"/>
        </w:rPr>
        <w:t xml:space="preserve"> </w:t>
      </w:r>
      <w:r>
        <w:t>предприятий</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578"/>
        <w:gridCol w:w="8003"/>
      </w:tblGrid>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8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578"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1(п)/1/1</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 4, 5, 2; по границе населенного пункта до точки 1.</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1(п)/1/2</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8, 9, 10, 11, 7; по границе населенного пункта до точки 8.</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1(п)/1/3</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15, 18, 17, 16; по границе населенного пункта до точки 15.</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1(п)/1/4</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187, 188, 189, 190; в юго-западном направлении до точки 187.</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1(п)/1/5</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245, 246, 247, 248; по ул.Школьная до точки 245.</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1(п)/1/6</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329, 330, 331, 332; в северо-восточном направлении до точки 329.</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1(п)/1/7</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347, 348, 349, 350, 351, 352; в северо-восточном направлении до точки 347.</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1(п)/1/8</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335, 336, 337, 338, 339, 340; в северо-восточном направлении до точки 335.</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1(п)/1/9</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407, 408, 409, 410; в северо-восточном направлении до точки 407.</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1(п)/1/10</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339, 340, 341, 342, 343, 344 и далее в северо-восточном направлении до точки 339.</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1(п)/1/11</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450, 451, 452, 453; в северо-западном направлении до точки 450.</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1(п)/1/12</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461’, 462, 462’; в северо-западном направлении до точки 463’.</w:t>
            </w:r>
          </w:p>
        </w:tc>
      </w:tr>
      <w:tr w:rsidR="00B47D23" w:rsidTr="00AA53C7">
        <w:tc>
          <w:tcPr>
            <w:tcW w:w="157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П 1(п)/1/13</w:t>
            </w:r>
          </w:p>
        </w:tc>
        <w:tc>
          <w:tcPr>
            <w:tcW w:w="800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469, 470, 471’; в северо-восточном направлении до точки 473’.</w:t>
            </w:r>
          </w:p>
        </w:tc>
      </w:tr>
    </w:tbl>
    <w:p w:rsidR="00B47D23" w:rsidRDefault="00B47D23" w:rsidP="00B47D23">
      <w:pPr>
        <w:pStyle w:val="0"/>
        <w:ind w:firstLine="0"/>
      </w:pPr>
    </w:p>
    <w:p w:rsidR="00B47D23" w:rsidRDefault="00B47D23" w:rsidP="00B47D23">
      <w:pPr>
        <w:pStyle w:val="4"/>
      </w:pPr>
      <w:r>
        <w:t>8.5.3. Зона планируемого размещения промышленных и сельскохозяйственных объектов – П(п)</w:t>
      </w:r>
    </w:p>
    <w:p w:rsidR="00B47D23" w:rsidRDefault="00B47D23" w:rsidP="00B47D23">
      <w:pPr>
        <w:pStyle w:val="0"/>
      </w:pPr>
    </w:p>
    <w:p w:rsidR="00B47D23" w:rsidRDefault="00B47D23" w:rsidP="00B47D23">
      <w:pPr>
        <w:pStyle w:val="0"/>
      </w:pPr>
      <w:r>
        <w:t>Участок</w:t>
      </w:r>
      <w:r>
        <w:rPr>
          <w:rFonts w:eastAsia="Times New Roman"/>
        </w:rPr>
        <w:t xml:space="preserve"> </w:t>
      </w:r>
      <w:r>
        <w:t>зоны</w:t>
      </w:r>
      <w:r>
        <w:rPr>
          <w:rFonts w:eastAsia="Times New Roman"/>
        </w:rPr>
        <w:t xml:space="preserve"> выделяется </w:t>
      </w:r>
      <w:r>
        <w:t>на</w:t>
      </w:r>
      <w:r>
        <w:rPr>
          <w:rFonts w:eastAsia="Times New Roman"/>
        </w:rPr>
        <w:t xml:space="preserve"> </w:t>
      </w:r>
      <w:r>
        <w:t>территории</w:t>
      </w:r>
      <w:r>
        <w:rPr>
          <w:rFonts w:eastAsia="Times New Roman"/>
        </w:rPr>
        <w:t xml:space="preserve"> </w:t>
      </w:r>
      <w:r>
        <w:rPr>
          <w:bCs/>
        </w:rPr>
        <w:t>Монастырщинского</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на</w:t>
      </w:r>
      <w:r>
        <w:rPr>
          <w:rFonts w:eastAsia="Times New Roman"/>
        </w:rPr>
        <w:t xml:space="preserve"> </w:t>
      </w:r>
      <w:r>
        <w:t>основании</w:t>
      </w:r>
      <w:r>
        <w:rPr>
          <w:rFonts w:eastAsia="Times New Roman"/>
        </w:rPr>
        <w:t xml:space="preserve"> </w:t>
      </w:r>
      <w:r>
        <w:t>утвержденного</w:t>
      </w:r>
      <w:r>
        <w:rPr>
          <w:rFonts w:eastAsia="Times New Roman"/>
        </w:rPr>
        <w:t xml:space="preserve"> </w:t>
      </w:r>
      <w:r>
        <w:t>генерального</w:t>
      </w:r>
      <w:r>
        <w:rPr>
          <w:rFonts w:eastAsia="Times New Roman"/>
        </w:rPr>
        <w:t xml:space="preserve"> </w:t>
      </w:r>
      <w:r>
        <w:t>плана.</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30" w:firstLine="0"/>
            </w:pPr>
            <w:r>
              <w:t>Промышленные</w:t>
            </w:r>
            <w:r>
              <w:rPr>
                <w:rFonts w:eastAsia="Times New Roman"/>
              </w:rPr>
              <w:t xml:space="preserve"> </w:t>
            </w:r>
            <w:r>
              <w:t>и</w:t>
            </w:r>
            <w:r>
              <w:rPr>
                <w:rFonts w:eastAsia="Times New Roman"/>
              </w:rPr>
              <w:t xml:space="preserve"> </w:t>
            </w:r>
            <w:r>
              <w:t>сельскохозяйственные</w:t>
            </w:r>
            <w:r>
              <w:rPr>
                <w:rFonts w:eastAsia="Times New Roman"/>
              </w:rPr>
              <w:t xml:space="preserve"> </w:t>
            </w:r>
            <w:r>
              <w:t>предприятия,</w:t>
            </w:r>
            <w:r>
              <w:rPr>
                <w:rFonts w:eastAsia="Times New Roman"/>
              </w:rPr>
              <w:t xml:space="preserve"> </w:t>
            </w:r>
            <w:r>
              <w:t>коммунальные</w:t>
            </w:r>
            <w:r>
              <w:rPr>
                <w:rFonts w:eastAsia="Times New Roman"/>
              </w:rPr>
              <w:t xml:space="preserve"> </w:t>
            </w:r>
            <w:r>
              <w:t>объекты</w:t>
            </w:r>
            <w:r>
              <w:rPr>
                <w:rFonts w:eastAsia="Times New Roman"/>
              </w:rPr>
              <w:t xml:space="preserve"> </w:t>
            </w:r>
            <w:r>
              <w:t>с</w:t>
            </w:r>
            <w:r>
              <w:rPr>
                <w:rFonts w:eastAsia="Times New Roman"/>
              </w:rPr>
              <w:t xml:space="preserve"> </w:t>
            </w:r>
            <w:r>
              <w:t>санитарно-защитной</w:t>
            </w:r>
            <w:r>
              <w:rPr>
                <w:rFonts w:eastAsia="Times New Roman"/>
              </w:rPr>
              <w:t xml:space="preserve"> </w:t>
            </w:r>
            <w:r>
              <w:t>зоной</w:t>
            </w:r>
            <w:r>
              <w:rPr>
                <w:rFonts w:eastAsia="Times New Roman"/>
              </w:rPr>
              <w:t xml:space="preserve"> </w:t>
            </w:r>
            <w:r>
              <w:t>50-100</w:t>
            </w:r>
            <w:r>
              <w:rPr>
                <w:rFonts w:eastAsia="Times New Roman"/>
              </w:rPr>
              <w:t xml:space="preserve"> </w:t>
            </w:r>
            <w:r>
              <w:t>м.</w:t>
            </w:r>
          </w:p>
          <w:p w:rsidR="00B47D23" w:rsidRDefault="00B47D23" w:rsidP="00AA53C7">
            <w:pPr>
              <w:pStyle w:val="0"/>
              <w:ind w:left="-30" w:firstLine="0"/>
            </w:pPr>
            <w:r>
              <w:rPr>
                <w:u w:val="single"/>
              </w:rPr>
              <w:t>СЗЗ</w:t>
            </w:r>
            <w:r>
              <w:rPr>
                <w:rFonts w:eastAsia="Times New Roman"/>
                <w:u w:val="single"/>
              </w:rPr>
              <w:t xml:space="preserve"> </w:t>
            </w:r>
            <w:r>
              <w:rPr>
                <w:u w:val="single"/>
              </w:rPr>
              <w:t>100м</w:t>
            </w:r>
            <w:r>
              <w:t>:</w:t>
            </w:r>
            <w:r>
              <w:rPr>
                <w:rFonts w:eastAsia="Times New Roman"/>
              </w:rPr>
              <w:t xml:space="preserve"> </w:t>
            </w:r>
            <w:r>
              <w:t>склады</w:t>
            </w:r>
            <w:r>
              <w:rPr>
                <w:rFonts w:eastAsia="Times New Roman"/>
              </w:rPr>
              <w:t xml:space="preserve"> </w:t>
            </w:r>
            <w:r>
              <w:t>горюче-смазочных</w:t>
            </w:r>
            <w:r>
              <w:rPr>
                <w:rFonts w:eastAsia="Times New Roman"/>
              </w:rPr>
              <w:t xml:space="preserve"> </w:t>
            </w:r>
            <w:r>
              <w:t>материалов;</w:t>
            </w:r>
            <w:r>
              <w:rPr>
                <w:rFonts w:eastAsia="Times New Roman"/>
              </w:rPr>
              <w:t xml:space="preserve"> </w:t>
            </w:r>
            <w:r>
              <w:t>станции</w:t>
            </w:r>
            <w:r>
              <w:rPr>
                <w:rFonts w:eastAsia="Times New Roman"/>
              </w:rPr>
              <w:t xml:space="preserve"> </w:t>
            </w:r>
            <w:r>
              <w:t>технического</w:t>
            </w:r>
            <w:r>
              <w:rPr>
                <w:rFonts w:eastAsia="Times New Roman"/>
              </w:rPr>
              <w:t xml:space="preserve"> </w:t>
            </w:r>
            <w:r>
              <w:t>обслуживания;</w:t>
            </w:r>
            <w:r>
              <w:rPr>
                <w:rFonts w:eastAsia="Times New Roman"/>
              </w:rPr>
              <w:t xml:space="preserve"> </w:t>
            </w:r>
            <w:r>
              <w:t>пожарные</w:t>
            </w:r>
            <w:r>
              <w:rPr>
                <w:rFonts w:eastAsia="Times New Roman"/>
              </w:rPr>
              <w:t xml:space="preserve"> </w:t>
            </w:r>
            <w:r>
              <w:t>части;</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100</w:t>
            </w:r>
            <w:r>
              <w:rPr>
                <w:rFonts w:eastAsia="Times New Roman"/>
              </w:rPr>
              <w:t xml:space="preserve"> </w:t>
            </w:r>
            <w:r>
              <w:t>голов;</w:t>
            </w:r>
            <w:r>
              <w:rPr>
                <w:rFonts w:eastAsia="Times New Roman"/>
              </w:rPr>
              <w:t xml:space="preserve"> </w:t>
            </w:r>
            <w:r>
              <w:t>ветлечебницы</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элеваторы;</w:t>
            </w:r>
            <w:r>
              <w:rPr>
                <w:rFonts w:eastAsia="Times New Roman"/>
              </w:rPr>
              <w:t xml:space="preserve"> </w:t>
            </w:r>
            <w:r>
              <w:t>тепличные</w:t>
            </w:r>
            <w:r>
              <w:rPr>
                <w:rFonts w:eastAsia="Times New Roman"/>
              </w:rPr>
              <w:t xml:space="preserve"> </w:t>
            </w:r>
            <w:r>
              <w:t>и</w:t>
            </w:r>
            <w:r>
              <w:rPr>
                <w:rFonts w:eastAsia="Times New Roman"/>
              </w:rPr>
              <w:t xml:space="preserve"> </w:t>
            </w:r>
            <w:r>
              <w:t>парниковые</w:t>
            </w:r>
            <w:r>
              <w:rPr>
                <w:rFonts w:eastAsia="Times New Roman"/>
              </w:rPr>
              <w:t xml:space="preserve"> </w:t>
            </w:r>
            <w:r>
              <w:t>хозяйства.</w:t>
            </w:r>
          </w:p>
          <w:p w:rsidR="00B47D23" w:rsidRDefault="00B47D23" w:rsidP="00AA53C7">
            <w:pPr>
              <w:pStyle w:val="0"/>
              <w:ind w:left="-30" w:firstLine="0"/>
            </w:pPr>
            <w:r>
              <w:rPr>
                <w:u w:val="single"/>
              </w:rPr>
              <w:t>СЗЗ</w:t>
            </w:r>
            <w:r>
              <w:rPr>
                <w:rFonts w:eastAsia="Times New Roman"/>
                <w:u w:val="single"/>
              </w:rPr>
              <w:t xml:space="preserve"> </w:t>
            </w:r>
            <w:r>
              <w:rPr>
                <w:u w:val="single"/>
              </w:rPr>
              <w:t>50м</w:t>
            </w:r>
            <w:r>
              <w:t>:</w:t>
            </w:r>
            <w:r>
              <w:rPr>
                <w:rFonts w:eastAsia="Times New Roman"/>
              </w:rPr>
              <w:t xml:space="preserve"> </w:t>
            </w:r>
            <w:r>
              <w:t>мастерские</w:t>
            </w:r>
            <w:r>
              <w:rPr>
                <w:rFonts w:eastAsia="Times New Roman"/>
              </w:rPr>
              <w:t xml:space="preserve"> </w:t>
            </w:r>
            <w:r>
              <w:t>по</w:t>
            </w:r>
            <w:r>
              <w:rPr>
                <w:rFonts w:eastAsia="Times New Roman"/>
              </w:rPr>
              <w:t xml:space="preserve"> </w:t>
            </w:r>
            <w:r>
              <w:t>ремонту</w:t>
            </w:r>
            <w:r>
              <w:rPr>
                <w:rFonts w:eastAsia="Times New Roman"/>
              </w:rPr>
              <w:t xml:space="preserve"> </w:t>
            </w:r>
            <w:r>
              <w:t>сельхозтехники;</w:t>
            </w:r>
            <w:r>
              <w:rPr>
                <w:rFonts w:eastAsia="Times New Roman"/>
              </w:rPr>
              <w:t xml:space="preserve"> </w:t>
            </w:r>
            <w:r>
              <w:t>материальные</w:t>
            </w:r>
            <w:r>
              <w:rPr>
                <w:rFonts w:eastAsia="Times New Roman"/>
              </w:rPr>
              <w:t xml:space="preserve"> </w:t>
            </w:r>
            <w:r>
              <w:t>склады;</w:t>
            </w:r>
            <w:r>
              <w:rPr>
                <w:rFonts w:eastAsia="Times New Roman"/>
              </w:rPr>
              <w:t xml:space="preserve"> </w:t>
            </w:r>
            <w:r>
              <w:t>малые</w:t>
            </w:r>
            <w:r>
              <w:rPr>
                <w:rFonts w:eastAsia="Times New Roman"/>
              </w:rPr>
              <w:t xml:space="preserve"> </w:t>
            </w:r>
            <w:r>
              <w:t>цеха</w:t>
            </w:r>
            <w:r>
              <w:rPr>
                <w:rFonts w:eastAsia="Times New Roman"/>
              </w:rPr>
              <w:t xml:space="preserve"> </w:t>
            </w:r>
            <w:r>
              <w:t>и</w:t>
            </w:r>
            <w:r>
              <w:rPr>
                <w:rFonts w:eastAsia="Times New Roman"/>
              </w:rPr>
              <w:t xml:space="preserve"> </w:t>
            </w:r>
            <w:r>
              <w:t>предприятия</w:t>
            </w:r>
            <w:r>
              <w:rPr>
                <w:rFonts w:eastAsia="Times New Roman"/>
              </w:rPr>
              <w:t xml:space="preserve"> </w:t>
            </w:r>
            <w:r>
              <w:t>по</w:t>
            </w:r>
            <w:r>
              <w:rPr>
                <w:rFonts w:eastAsia="Times New Roman"/>
              </w:rPr>
              <w:t xml:space="preserve"> </w:t>
            </w:r>
            <w:r>
              <w:t>производству</w:t>
            </w:r>
            <w:r>
              <w:rPr>
                <w:rFonts w:eastAsia="Times New Roman"/>
              </w:rPr>
              <w:t xml:space="preserve"> </w:t>
            </w:r>
            <w:r>
              <w:t>и</w:t>
            </w:r>
            <w:r>
              <w:rPr>
                <w:rFonts w:eastAsia="Times New Roman"/>
              </w:rPr>
              <w:t xml:space="preserve"> </w:t>
            </w:r>
            <w:r>
              <w:t>обработке</w:t>
            </w:r>
            <w:r>
              <w:rPr>
                <w:rFonts w:eastAsia="Times New Roman"/>
              </w:rPr>
              <w:t xml:space="preserve"> </w:t>
            </w:r>
            <w:r>
              <w:t>пищевых</w:t>
            </w:r>
            <w:r>
              <w:rPr>
                <w:rFonts w:eastAsia="Times New Roman"/>
              </w:rPr>
              <w:t xml:space="preserve"> </w:t>
            </w:r>
            <w:r>
              <w:t>продуктов</w:t>
            </w:r>
            <w:r>
              <w:rPr>
                <w:rFonts w:eastAsia="Times New Roman"/>
              </w:rPr>
              <w:t xml:space="preserve"> </w:t>
            </w:r>
            <w:r>
              <w:t>(по</w:t>
            </w:r>
            <w:r>
              <w:rPr>
                <w:rFonts w:eastAsia="Times New Roman"/>
              </w:rPr>
              <w:t xml:space="preserve"> </w:t>
            </w:r>
            <w:r>
              <w:t>переработке</w:t>
            </w:r>
            <w:r>
              <w:rPr>
                <w:rFonts w:eastAsia="Times New Roman"/>
              </w:rPr>
              <w:t xml:space="preserve"> </w:t>
            </w:r>
            <w:r>
              <w:t>мяса</w:t>
            </w:r>
            <w:r>
              <w:rPr>
                <w:rFonts w:eastAsia="Times New Roman"/>
              </w:rPr>
              <w:t xml:space="preserve"> </w:t>
            </w:r>
            <w:r>
              <w:t>до</w:t>
            </w:r>
            <w:r>
              <w:rPr>
                <w:rFonts w:eastAsia="Times New Roman"/>
              </w:rPr>
              <w:t xml:space="preserve"> </w:t>
            </w:r>
            <w:r>
              <w:t>5</w:t>
            </w:r>
            <w:r>
              <w:rPr>
                <w:rFonts w:eastAsia="Times New Roman"/>
              </w:rPr>
              <w:t xml:space="preserve"> </w:t>
            </w:r>
            <w:r>
              <w:t>т/сут.,</w:t>
            </w:r>
            <w:r>
              <w:rPr>
                <w:rFonts w:eastAsia="Times New Roman"/>
              </w:rPr>
              <w:t xml:space="preserve"> </w:t>
            </w:r>
            <w:r>
              <w:t>молока</w:t>
            </w:r>
            <w:r>
              <w:rPr>
                <w:rFonts w:eastAsia="Times New Roman"/>
              </w:rPr>
              <w:t xml:space="preserve"> – </w:t>
            </w:r>
            <w:r>
              <w:t>до</w:t>
            </w:r>
            <w:r>
              <w:rPr>
                <w:rFonts w:eastAsia="Times New Roman"/>
              </w:rPr>
              <w:t xml:space="preserve"> </w:t>
            </w:r>
            <w:r>
              <w:t>10</w:t>
            </w:r>
            <w:r>
              <w:rPr>
                <w:rFonts w:eastAsia="Times New Roman"/>
              </w:rPr>
              <w:t xml:space="preserve"> </w:t>
            </w:r>
            <w:r>
              <w:t>т/сут.,</w:t>
            </w:r>
            <w:r>
              <w:rPr>
                <w:rFonts w:eastAsia="Times New Roman"/>
              </w:rPr>
              <w:t xml:space="preserve"> </w:t>
            </w:r>
            <w:r>
              <w:t>по</w:t>
            </w:r>
            <w:r>
              <w:rPr>
                <w:rFonts w:eastAsia="Times New Roman"/>
              </w:rPr>
              <w:t xml:space="preserve"> </w:t>
            </w:r>
            <w:r>
              <w:t>производству</w:t>
            </w:r>
            <w:r>
              <w:rPr>
                <w:rFonts w:eastAsia="Times New Roman"/>
              </w:rPr>
              <w:t xml:space="preserve"> </w:t>
            </w:r>
            <w:r>
              <w:t>хлеба</w:t>
            </w:r>
            <w:r>
              <w:rPr>
                <w:rFonts w:eastAsia="Times New Roman"/>
              </w:rPr>
              <w:t xml:space="preserve"> </w:t>
            </w:r>
            <w:r>
              <w:t>и</w:t>
            </w:r>
            <w:r>
              <w:rPr>
                <w:rFonts w:eastAsia="Times New Roman"/>
              </w:rPr>
              <w:t xml:space="preserve"> </w:t>
            </w:r>
            <w:r>
              <w:t>хлебобулочных</w:t>
            </w:r>
            <w:r>
              <w:rPr>
                <w:rFonts w:eastAsia="Times New Roman"/>
              </w:rPr>
              <w:t xml:space="preserve"> </w:t>
            </w:r>
            <w:r>
              <w:t>изделий</w:t>
            </w:r>
            <w:r>
              <w:rPr>
                <w:rFonts w:eastAsia="Times New Roman"/>
              </w:rPr>
              <w:t xml:space="preserve"> – </w:t>
            </w:r>
            <w:r>
              <w:t>до</w:t>
            </w:r>
            <w:r>
              <w:rPr>
                <w:rFonts w:eastAsia="Times New Roman"/>
              </w:rPr>
              <w:t xml:space="preserve"> </w:t>
            </w:r>
            <w:r>
              <w:t>2,5</w:t>
            </w:r>
            <w:r>
              <w:rPr>
                <w:rFonts w:eastAsia="Times New Roman"/>
              </w:rPr>
              <w:t xml:space="preserve"> </w:t>
            </w:r>
            <w:r>
              <w:t>т/сут.,</w:t>
            </w:r>
            <w:r>
              <w:rPr>
                <w:rFonts w:eastAsia="Times New Roman"/>
              </w:rPr>
              <w:t xml:space="preserve"> </w:t>
            </w:r>
            <w:r>
              <w:t>кондитерских</w:t>
            </w:r>
            <w:r>
              <w:rPr>
                <w:rFonts w:eastAsia="Times New Roman"/>
              </w:rPr>
              <w:t xml:space="preserve"> </w:t>
            </w:r>
            <w:r>
              <w:t>изделий</w:t>
            </w:r>
            <w:r>
              <w:rPr>
                <w:rFonts w:eastAsia="Times New Roman"/>
              </w:rPr>
              <w:t xml:space="preserve"> </w:t>
            </w:r>
            <w:r>
              <w:t>до</w:t>
            </w:r>
            <w:r>
              <w:rPr>
                <w:rFonts w:eastAsia="Times New Roman"/>
              </w:rPr>
              <w:t xml:space="preserve"> </w:t>
            </w:r>
            <w:r>
              <w:t>0,5</w:t>
            </w:r>
            <w:r>
              <w:rPr>
                <w:rFonts w:eastAsia="Times New Roman"/>
              </w:rPr>
              <w:t xml:space="preserve"> </w:t>
            </w:r>
            <w:r>
              <w:t>т/сут.);</w:t>
            </w:r>
            <w:r>
              <w:rPr>
                <w:rFonts w:eastAsia="Times New Roman"/>
              </w:rPr>
              <w:t xml:space="preserve"> </w:t>
            </w:r>
            <w:r>
              <w:t>хранилища</w:t>
            </w:r>
            <w:r>
              <w:rPr>
                <w:rFonts w:eastAsia="Times New Roman"/>
              </w:rPr>
              <w:t xml:space="preserve"> </w:t>
            </w:r>
            <w:r>
              <w:t>овощей,</w:t>
            </w:r>
            <w:r>
              <w:rPr>
                <w:rFonts w:eastAsia="Times New Roman"/>
              </w:rPr>
              <w:t xml:space="preserve"> </w:t>
            </w:r>
            <w:r>
              <w:t>картофеля,</w:t>
            </w:r>
            <w:r>
              <w:rPr>
                <w:rFonts w:eastAsia="Times New Roman"/>
              </w:rPr>
              <w:t xml:space="preserve"> </w:t>
            </w:r>
            <w:r>
              <w:t>зерна;</w:t>
            </w:r>
            <w:r>
              <w:rPr>
                <w:rFonts w:eastAsia="Times New Roman"/>
              </w:rPr>
              <w:t xml:space="preserve"> </w:t>
            </w:r>
            <w:r>
              <w:t>хозяйства</w:t>
            </w:r>
            <w:r>
              <w:rPr>
                <w:rFonts w:eastAsia="Times New Roman"/>
              </w:rPr>
              <w:t xml:space="preserve"> </w:t>
            </w:r>
            <w:r>
              <w:t>с</w:t>
            </w:r>
            <w:r>
              <w:rPr>
                <w:rFonts w:eastAsia="Times New Roman"/>
              </w:rPr>
              <w:t xml:space="preserve"> </w:t>
            </w:r>
            <w:r>
              <w:t>содержанием</w:t>
            </w:r>
            <w:r>
              <w:rPr>
                <w:rFonts w:eastAsia="Times New Roman"/>
              </w:rPr>
              <w:t xml:space="preserve"> </w:t>
            </w:r>
            <w:r>
              <w:t>животных</w:t>
            </w:r>
            <w:r>
              <w:rPr>
                <w:rFonts w:eastAsia="Times New Roman"/>
              </w:rPr>
              <w:t xml:space="preserve"> </w:t>
            </w:r>
            <w:r>
              <w:t>до</w:t>
            </w:r>
            <w:r>
              <w:rPr>
                <w:rFonts w:eastAsia="Times New Roman"/>
              </w:rPr>
              <w:t xml:space="preserve"> </w:t>
            </w:r>
            <w:r>
              <w:t>50</w:t>
            </w:r>
            <w:r>
              <w:rPr>
                <w:rFonts w:eastAsia="Times New Roman"/>
              </w:rPr>
              <w:t xml:space="preserve"> </w:t>
            </w:r>
            <w: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Сооружения</w:t>
            </w:r>
            <w:r>
              <w:rPr>
                <w:rFonts w:eastAsia="Times New Roman"/>
              </w:rPr>
              <w:t xml:space="preserve"> </w:t>
            </w:r>
            <w:r>
              <w:t>для</w:t>
            </w:r>
            <w:r>
              <w:rPr>
                <w:rFonts w:eastAsia="Times New Roman"/>
              </w:rPr>
              <w:t xml:space="preserve"> </w:t>
            </w:r>
            <w:r>
              <w:t>постоянного</w:t>
            </w:r>
            <w:r>
              <w:rPr>
                <w:rFonts w:eastAsia="Times New Roman"/>
              </w:rPr>
              <w:t xml:space="preserve"> </w:t>
            </w:r>
            <w:r>
              <w:t>и</w:t>
            </w:r>
            <w:r>
              <w:rPr>
                <w:rFonts w:eastAsia="Times New Roman"/>
              </w:rPr>
              <w:t xml:space="preserve"> </w:t>
            </w:r>
            <w:r>
              <w:t>временного</w:t>
            </w:r>
            <w:r>
              <w:rPr>
                <w:rFonts w:eastAsia="Times New Roman"/>
              </w:rPr>
              <w:t xml:space="preserve"> </w:t>
            </w:r>
            <w:r>
              <w:t>хранения</w:t>
            </w:r>
            <w:r>
              <w:rPr>
                <w:rFonts w:eastAsia="Times New Roman"/>
              </w:rPr>
              <w:t xml:space="preserve"> </w:t>
            </w:r>
            <w:r>
              <w:t>транспортных</w:t>
            </w:r>
            <w:r>
              <w:rPr>
                <w:rFonts w:eastAsia="Times New Roman"/>
              </w:rPr>
              <w:t xml:space="preserve"> </w:t>
            </w:r>
            <w:r>
              <w:t>средств;</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устройство</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Объекты</w:t>
            </w:r>
            <w:r>
              <w:rPr>
                <w:rFonts w:eastAsia="Times New Roman"/>
              </w:rPr>
              <w:t xml:space="preserve"> </w:t>
            </w:r>
            <w:r>
              <w:t>пожарной</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Благоустройство,</w:t>
            </w:r>
            <w:r>
              <w:rPr>
                <w:rFonts w:eastAsia="Times New Roman"/>
              </w:rPr>
              <w:t xml:space="preserve"> </w:t>
            </w:r>
            <w:r>
              <w:t>озеленение</w:t>
            </w:r>
            <w:r>
              <w:rPr>
                <w:rFonts w:eastAsia="Times New Roman"/>
              </w:rPr>
              <w:t xml:space="preserve"> </w:t>
            </w:r>
            <w:r>
              <w:t>территории;</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отдыха</w:t>
            </w:r>
            <w:r>
              <w:rPr>
                <w:rFonts w:eastAsia="Times New Roman"/>
              </w:rPr>
              <w:t xml:space="preserve"> </w:t>
            </w:r>
            <w:r>
              <w:t>персонала</w:t>
            </w:r>
            <w:r>
              <w:rPr>
                <w:rFonts w:eastAsia="Times New Roman"/>
              </w:rPr>
              <w:t xml:space="preserve"> </w:t>
            </w:r>
            <w:r>
              <w:t>предприятия.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5"/>
              </w:numPr>
              <w:tabs>
                <w:tab w:val="clear" w:pos="420"/>
                <w:tab w:val="left" w:pos="122"/>
                <w:tab w:val="num" w:pos="2804"/>
              </w:tabs>
              <w:snapToGrid w:val="0"/>
              <w:ind w:left="122" w:hanging="180"/>
            </w:pPr>
            <w:r>
              <w:t>Автозаправочные</w:t>
            </w:r>
            <w:r>
              <w:rPr>
                <w:rFonts w:eastAsia="Times New Roman"/>
              </w:rPr>
              <w:t xml:space="preserve"> </w:t>
            </w:r>
            <w:r>
              <w:t>станции;</w:t>
            </w:r>
          </w:p>
          <w:p w:rsidR="00B47D23" w:rsidRDefault="00B47D23" w:rsidP="00B47D23">
            <w:pPr>
              <w:pStyle w:val="0"/>
              <w:numPr>
                <w:ilvl w:val="0"/>
                <w:numId w:val="5"/>
              </w:numPr>
              <w:tabs>
                <w:tab w:val="clear" w:pos="420"/>
                <w:tab w:val="left" w:pos="122"/>
                <w:tab w:val="num" w:pos="2804"/>
              </w:tabs>
              <w:ind w:left="122" w:hanging="180"/>
            </w:pPr>
            <w:r>
              <w:t>Антенны</w:t>
            </w:r>
            <w:r>
              <w:rPr>
                <w:rFonts w:eastAsia="Times New Roman"/>
              </w:rPr>
              <w:t xml:space="preserve"> </w:t>
            </w:r>
            <w:r>
              <w:t>сотовой,</w:t>
            </w:r>
            <w:r>
              <w:rPr>
                <w:rFonts w:eastAsia="Times New Roman"/>
              </w:rPr>
              <w:t xml:space="preserve"> </w:t>
            </w:r>
            <w:r>
              <w:t>радиорелейной</w:t>
            </w:r>
            <w:r>
              <w:rPr>
                <w:rFonts w:eastAsia="Times New Roman"/>
              </w:rPr>
              <w:t xml:space="preserve"> </w:t>
            </w:r>
            <w:r>
              <w:t>связи;</w:t>
            </w:r>
          </w:p>
          <w:p w:rsidR="00B47D23" w:rsidRDefault="00B47D23" w:rsidP="00B47D23">
            <w:pPr>
              <w:pStyle w:val="0"/>
              <w:numPr>
                <w:ilvl w:val="0"/>
                <w:numId w:val="5"/>
              </w:numPr>
              <w:tabs>
                <w:tab w:val="clear" w:pos="420"/>
                <w:tab w:val="left" w:pos="122"/>
                <w:tab w:val="num" w:pos="2804"/>
              </w:tabs>
              <w:ind w:left="122" w:hanging="180"/>
            </w:pP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r>
              <w:rPr>
                <w:rFonts w:eastAsia="Times New Roman"/>
              </w:rPr>
              <w:t xml:space="preserve"> </w:t>
            </w:r>
            <w:r>
              <w:t>населения.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B47D23">
            <w:pPr>
              <w:pStyle w:val="0"/>
              <w:numPr>
                <w:ilvl w:val="0"/>
                <w:numId w:val="5"/>
              </w:numPr>
              <w:tabs>
                <w:tab w:val="clear" w:pos="420"/>
                <w:tab w:val="num" w:pos="2804"/>
              </w:tabs>
              <w:snapToGrid w:val="0"/>
              <w:ind w:left="122" w:hanging="180"/>
            </w:pPr>
            <w:r>
              <w:t>Открытые</w:t>
            </w:r>
            <w:r>
              <w:rPr>
                <w:rFonts w:eastAsia="Times New Roman"/>
              </w:rPr>
              <w:t xml:space="preserve"> </w:t>
            </w:r>
            <w:r>
              <w:t>стоянки</w:t>
            </w:r>
            <w:r>
              <w:rPr>
                <w:rFonts w:eastAsia="Times New Roman"/>
              </w:rPr>
              <w:t xml:space="preserve"> </w:t>
            </w:r>
            <w:r>
              <w:t>краткосрочного</w:t>
            </w:r>
            <w:r>
              <w:rPr>
                <w:rFonts w:eastAsia="Times New Roman"/>
              </w:rPr>
              <w:t xml:space="preserve"> </w:t>
            </w:r>
            <w:r>
              <w:t>хранения</w:t>
            </w:r>
            <w:r>
              <w:rPr>
                <w:rFonts w:eastAsia="Times New Roman"/>
              </w:rPr>
              <w:t xml:space="preserve"> </w:t>
            </w:r>
            <w:r>
              <w:t>автомобилей;</w:t>
            </w:r>
          </w:p>
          <w:p w:rsidR="00B47D23" w:rsidRDefault="00B47D23" w:rsidP="00B47D23">
            <w:pPr>
              <w:pStyle w:val="0"/>
              <w:numPr>
                <w:ilvl w:val="0"/>
                <w:numId w:val="5"/>
              </w:numPr>
              <w:tabs>
                <w:tab w:val="clear" w:pos="420"/>
                <w:tab w:val="num" w:pos="2804"/>
              </w:tabs>
              <w:ind w:left="122" w:hanging="180"/>
            </w:pPr>
            <w:r>
              <w:t>Благоустройство,</w:t>
            </w:r>
            <w:r>
              <w:rPr>
                <w:rFonts w:eastAsia="Times New Roman"/>
              </w:rPr>
              <w:t xml:space="preserve"> </w:t>
            </w:r>
            <w:r>
              <w:t>озеленение.</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- 0,05 га</w:t>
            </w:r>
          </w:p>
          <w:p w:rsidR="00B47D23" w:rsidRDefault="00B47D23" w:rsidP="00AA53C7">
            <w:pPr>
              <w:suppressAutoHyphens w:val="0"/>
              <w:ind w:left="176"/>
              <w:jc w:val="both"/>
              <w:rPr>
                <w:b/>
                <w:bCs/>
                <w:iCs/>
                <w:lang w:eastAsia="ru-RU"/>
              </w:rPr>
            </w:pPr>
            <w:r>
              <w:rPr>
                <w:b/>
                <w:bCs/>
                <w:iCs/>
                <w:lang w:eastAsia="ru-RU"/>
              </w:rPr>
              <w:t>Максимальный - 3,0 га</w:t>
            </w:r>
          </w:p>
          <w:p w:rsidR="00B47D23" w:rsidRDefault="00B47D23" w:rsidP="00AA53C7">
            <w:pPr>
              <w:suppressAutoHyphens w:val="0"/>
              <w:ind w:left="176"/>
              <w:jc w:val="both"/>
              <w:rPr>
                <w:b/>
                <w:bCs/>
                <w:iCs/>
                <w:lang w:eastAsia="ru-RU"/>
              </w:rPr>
            </w:pP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18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9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9679"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4.</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B47D23" w:rsidRDefault="00B47D23" w:rsidP="00AA53C7">
            <w:pPr>
              <w:ind w:firstLine="459"/>
              <w:jc w:val="both"/>
            </w:pPr>
            <w:r>
              <w:t>предприятия I</w:t>
            </w:r>
            <w:r>
              <w:rPr>
                <w:lang w:val="en-US"/>
              </w:rPr>
              <w:t>V</w:t>
            </w:r>
            <w:r>
              <w:t xml:space="preserve"> класса - 100 м;</w:t>
            </w:r>
          </w:p>
          <w:p w:rsidR="00B47D23" w:rsidRDefault="00B47D23" w:rsidP="00AA53C7">
            <w:pPr>
              <w:ind w:firstLine="459"/>
              <w:jc w:val="both"/>
            </w:pPr>
            <w:r>
              <w:t xml:space="preserve">предприятия </w:t>
            </w:r>
            <w:r>
              <w:rPr>
                <w:lang w:val="en-US"/>
              </w:rPr>
              <w:t>V</w:t>
            </w:r>
            <w:r>
              <w:t xml:space="preserve"> класса - 50 м;</w:t>
            </w:r>
          </w:p>
          <w:p w:rsidR="00B47D23" w:rsidRDefault="00B47D23" w:rsidP="00AA53C7">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7D23" w:rsidRDefault="00B47D23" w:rsidP="00AA53C7">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B47D23" w:rsidRDefault="00B47D23" w:rsidP="00AA53C7">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B47D23" w:rsidRDefault="00B47D23" w:rsidP="00AA53C7">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B47D23" w:rsidRDefault="00B47D23" w:rsidP="00AA53C7">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B47D23" w:rsidRDefault="00B47D23" w:rsidP="00AA53C7">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B47D23" w:rsidRDefault="00B47D23" w:rsidP="00AA53C7">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B47D23" w:rsidRDefault="00B47D23" w:rsidP="00AA53C7">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B47D23" w:rsidRDefault="00B47D23" w:rsidP="00AA53C7">
            <w:pPr>
              <w:widowControl w:val="0"/>
              <w:numPr>
                <w:ilvl w:val="0"/>
                <w:numId w:val="27"/>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B47D23" w:rsidRDefault="00B47D23" w:rsidP="00AA53C7">
            <w:pPr>
              <w:widowControl w:val="0"/>
              <w:numPr>
                <w:ilvl w:val="0"/>
                <w:numId w:val="27"/>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B47D23" w:rsidRDefault="00B47D23" w:rsidP="00AA53C7">
            <w:pPr>
              <w:widowControl w:val="0"/>
              <w:numPr>
                <w:ilvl w:val="0"/>
                <w:numId w:val="27"/>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B47D23" w:rsidRDefault="00B47D23" w:rsidP="00AA53C7">
            <w:pPr>
              <w:widowControl w:val="0"/>
              <w:numPr>
                <w:ilvl w:val="0"/>
                <w:numId w:val="27"/>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B47D23" w:rsidRDefault="00B47D23" w:rsidP="00AA53C7">
            <w:pPr>
              <w:widowControl w:val="0"/>
              <w:numPr>
                <w:ilvl w:val="0"/>
                <w:numId w:val="27"/>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B47D23" w:rsidRDefault="00B47D23" w:rsidP="00AA53C7">
            <w:pPr>
              <w:widowControl w:val="0"/>
              <w:numPr>
                <w:ilvl w:val="0"/>
                <w:numId w:val="27"/>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B47D23" w:rsidTr="00AA53C7">
        <w:tc>
          <w:tcPr>
            <w:tcW w:w="54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110"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B47D23" w:rsidRDefault="00B47D23" w:rsidP="00B47D23">
      <w:pPr>
        <w:pStyle w:val="0"/>
        <w:ind w:firstLine="0"/>
      </w:pPr>
    </w:p>
    <w:p w:rsidR="00B47D23" w:rsidRPr="00116FC2" w:rsidRDefault="00B47D23" w:rsidP="00B47D23">
      <w:pPr>
        <w:pStyle w:val="3"/>
        <w:rPr>
          <w:rFonts w:ascii="Times New Roman" w:hAnsi="Times New Roman"/>
        </w:rPr>
      </w:pPr>
      <w:bookmarkStart w:id="139" w:name="_Toc280099724"/>
      <w:bookmarkStart w:id="140" w:name="_Toc283904174"/>
      <w:bookmarkStart w:id="141" w:name="_Toc286742613"/>
      <w:r>
        <w:rPr>
          <w:rFonts w:ascii="Times New Roman" w:hAnsi="Times New Roman"/>
        </w:rPr>
        <w:t xml:space="preserve">Статья </w:t>
      </w:r>
      <w:r w:rsidRPr="00116FC2">
        <w:rPr>
          <w:rFonts w:ascii="Times New Roman" w:hAnsi="Times New Roman"/>
        </w:rPr>
        <w:t>8.6. Зоны инженерной и транспортной инфраструктур</w:t>
      </w:r>
      <w:bookmarkEnd w:id="139"/>
      <w:bookmarkEnd w:id="140"/>
      <w:bookmarkEnd w:id="141"/>
    </w:p>
    <w:p w:rsidR="00B47D23" w:rsidRDefault="00B47D23" w:rsidP="00B47D23">
      <w:pPr>
        <w:pStyle w:val="0"/>
      </w:pPr>
    </w:p>
    <w:p w:rsidR="00B47D23" w:rsidRPr="0000510C" w:rsidRDefault="00B47D23" w:rsidP="00B47D23">
      <w:pPr>
        <w:suppressAutoHyphens w:val="0"/>
        <w:ind w:firstLine="539"/>
        <w:jc w:val="both"/>
        <w:rPr>
          <w:rFonts w:eastAsia="Calibri"/>
          <w:color w:val="000000"/>
          <w:kern w:val="24"/>
          <w:lang w:eastAsia="en-US"/>
        </w:rPr>
      </w:pPr>
      <w:r>
        <w:t xml:space="preserve">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w:t>
      </w:r>
      <w:r w:rsidRPr="00462FB3">
        <w:rPr>
          <w:rFonts w:eastAsia="Calibri"/>
          <w:color w:val="000000"/>
          <w:kern w:val="24"/>
          <w:lang w:eastAsia="en-US"/>
        </w:rPr>
        <w:t>от 14 апреля 2007г. №233</w:t>
      </w:r>
      <w:r>
        <w:t>) и отражены в статье 9.2.1. раздела 9 настоящих Правил.</w:t>
      </w:r>
    </w:p>
    <w:p w:rsidR="00B47D23" w:rsidRPr="00AC47B6" w:rsidRDefault="00B47D23" w:rsidP="00B47D23">
      <w:pPr>
        <w:pStyle w:val="afc"/>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B47D23" w:rsidRDefault="00B47D23" w:rsidP="00B47D23">
      <w:pPr>
        <w:pStyle w:val="0"/>
      </w:pPr>
    </w:p>
    <w:p w:rsidR="00B47D23" w:rsidRDefault="00B47D23" w:rsidP="00B47D23">
      <w:pPr>
        <w:pStyle w:val="4"/>
      </w:pPr>
      <w:r>
        <w:t>8.6.1. Зона улиц и дорог – ИТ1.</w:t>
      </w:r>
    </w:p>
    <w:p w:rsidR="00B47D23" w:rsidRDefault="00B47D23" w:rsidP="00B47D23">
      <w:pPr>
        <w:pStyle w:val="0"/>
      </w:pPr>
    </w:p>
    <w:p w:rsidR="00B47D23" w:rsidRDefault="00B47D23" w:rsidP="00B47D23">
      <w:pPr>
        <w:pStyle w:val="0"/>
        <w:rPr>
          <w:bCs/>
        </w:rPr>
      </w:pPr>
      <w:r>
        <w:rPr>
          <w:bCs/>
        </w:rPr>
        <w:t>1. Градостроительный регламент.</w:t>
      </w:r>
    </w:p>
    <w:p w:rsidR="00B47D23" w:rsidRDefault="00B47D23" w:rsidP="00B47D23">
      <w:pPr>
        <w:pStyle w:val="0"/>
        <w:rPr>
          <w:b/>
          <w:bCs/>
        </w:rPr>
      </w:pPr>
    </w:p>
    <w:tbl>
      <w:tblPr>
        <w:tblW w:w="9623" w:type="dxa"/>
        <w:tblInd w:w="-5" w:type="dxa"/>
        <w:tblLayout w:type="fixed"/>
        <w:tblLook w:val="0000" w:firstRow="0" w:lastRow="0" w:firstColumn="0" w:lastColumn="0" w:noHBand="0" w:noVBand="0"/>
      </w:tblPr>
      <w:tblGrid>
        <w:gridCol w:w="570"/>
        <w:gridCol w:w="3808"/>
        <w:gridCol w:w="227"/>
        <w:gridCol w:w="5018"/>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53"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30" w:firstLine="0"/>
            </w:pPr>
            <w:r>
              <w:t>Существующие</w:t>
            </w:r>
            <w:r>
              <w:rPr>
                <w:rFonts w:eastAsia="Times New Roman"/>
              </w:rPr>
              <w:t xml:space="preserve"> </w:t>
            </w:r>
            <w:r>
              <w:t>и</w:t>
            </w:r>
            <w:r>
              <w:rPr>
                <w:rFonts w:eastAsia="Times New Roman"/>
              </w:rPr>
              <w:t xml:space="preserve"> </w:t>
            </w:r>
            <w:r>
              <w:t>проектируемые</w:t>
            </w:r>
            <w:r>
              <w:rPr>
                <w:rFonts w:eastAsia="Times New Roman"/>
              </w:rPr>
              <w:t xml:space="preserve"> </w:t>
            </w:r>
            <w:r>
              <w:t>улицы</w:t>
            </w:r>
            <w:r>
              <w:rPr>
                <w:rFonts w:eastAsia="Times New Roman"/>
              </w:rPr>
              <w:t xml:space="preserve"> </w:t>
            </w:r>
            <w:r>
              <w:t>и</w:t>
            </w:r>
            <w:r>
              <w:rPr>
                <w:rFonts w:eastAsia="Times New Roman"/>
              </w:rPr>
              <w:t xml:space="preserve"> </w:t>
            </w:r>
            <w:r>
              <w:t>дороги.</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Остановочные</w:t>
            </w:r>
            <w:r>
              <w:rPr>
                <w:rFonts w:eastAsia="Times New Roman"/>
              </w:rPr>
              <w:t xml:space="preserve"> </w:t>
            </w:r>
            <w:r>
              <w:t>павильоны,</w:t>
            </w:r>
            <w:r>
              <w:rPr>
                <w:rFonts w:eastAsia="Times New Roman"/>
              </w:rPr>
              <w:t xml:space="preserve"> </w:t>
            </w:r>
            <w:r>
              <w:t>места</w:t>
            </w:r>
            <w:r>
              <w:rPr>
                <w:rFonts w:eastAsia="Times New Roman"/>
              </w:rPr>
              <w:t xml:space="preserve"> </w:t>
            </w:r>
            <w:r>
              <w:t>для</w:t>
            </w:r>
            <w:r>
              <w:rPr>
                <w:rFonts w:eastAsia="Times New Roman"/>
              </w:rPr>
              <w:t xml:space="preserve"> </w:t>
            </w:r>
            <w:r>
              <w:t>остановки</w:t>
            </w:r>
            <w:r>
              <w:rPr>
                <w:rFonts w:eastAsia="Times New Roman"/>
              </w:rPr>
              <w:t xml:space="preserve"> </w:t>
            </w:r>
            <w:r>
              <w:t>транспорта</w:t>
            </w:r>
            <w:r>
              <w:rPr>
                <w:rFonts w:eastAsia="Times New Roman"/>
              </w:rPr>
              <w:t xml:space="preserve"> </w:t>
            </w:r>
            <w:r>
              <w:t>(местные</w:t>
            </w:r>
            <w:r>
              <w:rPr>
                <w:rFonts w:eastAsia="Times New Roman"/>
              </w:rPr>
              <w:t xml:space="preserve"> </w:t>
            </w:r>
            <w:r>
              <w:t>уширения);</w:t>
            </w:r>
          </w:p>
          <w:p w:rsidR="00B47D23" w:rsidRDefault="00B47D23" w:rsidP="00AA53C7">
            <w:pPr>
              <w:pStyle w:val="0"/>
              <w:numPr>
                <w:ilvl w:val="0"/>
                <w:numId w:val="22"/>
              </w:numPr>
              <w:tabs>
                <w:tab w:val="left" w:pos="142"/>
              </w:tabs>
              <w:ind w:left="122" w:hanging="180"/>
            </w:pPr>
            <w:r>
              <w:t>Защитные</w:t>
            </w:r>
            <w:r>
              <w:rPr>
                <w:rFonts w:eastAsia="Times New Roman"/>
              </w:rPr>
              <w:t xml:space="preserve"> </w:t>
            </w:r>
            <w:r>
              <w:t>зеленые</w:t>
            </w:r>
            <w:r>
              <w:rPr>
                <w:rFonts w:eastAsia="Times New Roman"/>
              </w:rPr>
              <w:t xml:space="preserve"> </w:t>
            </w:r>
            <w:r>
              <w:t>насаждения;</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внешнего</w:t>
            </w:r>
            <w:r>
              <w:rPr>
                <w:rFonts w:eastAsia="Times New Roman"/>
              </w:rPr>
              <w:t xml:space="preserve"> </w:t>
            </w:r>
            <w:r>
              <w:t>благоустройства</w:t>
            </w:r>
            <w:r>
              <w:rPr>
                <w:rFonts w:eastAsia="Times New Roman"/>
              </w:rPr>
              <w:t xml:space="preserve"> </w:t>
            </w:r>
            <w:r>
              <w:t>и</w:t>
            </w:r>
            <w:r>
              <w:rPr>
                <w:rFonts w:eastAsia="Times New Roman"/>
              </w:rPr>
              <w:t xml:space="preserve"> </w:t>
            </w:r>
            <w:r>
              <w:t>инженерного</w:t>
            </w:r>
            <w:r>
              <w:rPr>
                <w:rFonts w:eastAsia="Times New Roman"/>
              </w:rPr>
              <w:t xml:space="preserve"> </w:t>
            </w:r>
            <w:r>
              <w:t>оборудования.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B47D23">
            <w:pPr>
              <w:pStyle w:val="0"/>
              <w:numPr>
                <w:ilvl w:val="0"/>
                <w:numId w:val="4"/>
              </w:numPr>
              <w:tabs>
                <w:tab w:val="clear" w:pos="360"/>
                <w:tab w:val="left" w:pos="150"/>
                <w:tab w:val="num" w:pos="2746"/>
              </w:tabs>
              <w:snapToGrid w:val="0"/>
              <w:ind w:left="150" w:hanging="244"/>
            </w:pPr>
            <w:r>
              <w:t>АЗС</w:t>
            </w:r>
            <w:r>
              <w:rPr>
                <w:rFonts w:eastAsia="Times New Roman"/>
              </w:rPr>
              <w:t xml:space="preserve"> </w:t>
            </w:r>
            <w:r>
              <w:t>(согласно</w:t>
            </w:r>
            <w:r>
              <w:rPr>
                <w:rFonts w:eastAsia="Times New Roman"/>
              </w:rPr>
              <w:t xml:space="preserve"> </w:t>
            </w:r>
            <w:r>
              <w:t>расчетам</w:t>
            </w:r>
            <w:r>
              <w:rPr>
                <w:rFonts w:eastAsia="Times New Roman"/>
              </w:rPr>
              <w:t xml:space="preserve"> </w:t>
            </w:r>
            <w:r>
              <w:t>и</w:t>
            </w:r>
            <w:r>
              <w:rPr>
                <w:rFonts w:eastAsia="Times New Roman"/>
              </w:rPr>
              <w:t xml:space="preserve"> </w:t>
            </w:r>
            <w:r>
              <w:t>специальному</w:t>
            </w:r>
            <w:r>
              <w:rPr>
                <w:rFonts w:eastAsia="Times New Roman"/>
              </w:rPr>
              <w:t xml:space="preserve"> </w:t>
            </w:r>
            <w:r>
              <w:t>обоснованию);</w:t>
            </w:r>
          </w:p>
          <w:p w:rsidR="00B47D23" w:rsidRDefault="00B47D23" w:rsidP="00B47D23">
            <w:pPr>
              <w:pStyle w:val="0"/>
              <w:numPr>
                <w:ilvl w:val="0"/>
                <w:numId w:val="4"/>
              </w:numPr>
              <w:tabs>
                <w:tab w:val="clear" w:pos="360"/>
                <w:tab w:val="left" w:pos="150"/>
                <w:tab w:val="num" w:pos="2746"/>
              </w:tabs>
              <w:ind w:left="150" w:hanging="244"/>
            </w:pPr>
            <w: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58" w:firstLine="0"/>
            </w:pPr>
            <w:r>
              <w:t>Объекты</w:t>
            </w:r>
            <w:r>
              <w:rPr>
                <w:rFonts w:eastAsia="Times New Roman"/>
              </w:rPr>
              <w:t xml:space="preserve"> </w:t>
            </w:r>
            <w:r>
              <w:t>пожарной</w:t>
            </w:r>
            <w:r>
              <w:rPr>
                <w:rFonts w:eastAsia="Times New Roman"/>
              </w:rPr>
              <w:t xml:space="preserve"> </w:t>
            </w:r>
            <w:r>
              <w:t>охраны.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053"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- 0,1 га</w:t>
            </w:r>
          </w:p>
          <w:p w:rsidR="00B47D23" w:rsidRDefault="00B47D23" w:rsidP="00AA53C7">
            <w:pPr>
              <w:suppressAutoHyphens w:val="0"/>
              <w:ind w:left="176"/>
              <w:jc w:val="both"/>
              <w:rPr>
                <w:b/>
                <w:bCs/>
                <w:iCs/>
                <w:lang w:eastAsia="ru-RU"/>
              </w:rPr>
            </w:pPr>
            <w:r>
              <w:rPr>
                <w:b/>
                <w:bCs/>
                <w:iCs/>
                <w:lang w:eastAsia="ru-RU"/>
              </w:rPr>
              <w:t>Максимальный - 0,5 га</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6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9053"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Минимальный - 4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15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iCs/>
                <w:lang w:eastAsia="ru-RU"/>
              </w:rPr>
            </w:pPr>
            <w:r>
              <w:rPr>
                <w:bCs/>
                <w:iCs/>
                <w:lang w:eastAsia="ru-RU"/>
              </w:rPr>
              <w:t>4.</w:t>
            </w:r>
          </w:p>
        </w:tc>
        <w:tc>
          <w:tcPr>
            <w:tcW w:w="9053"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rPr>
                <w:bCs/>
                <w:iCs/>
                <w:lang w:eastAsia="ru-RU"/>
              </w:rPr>
            </w:pPr>
          </w:p>
        </w:tc>
        <w:tc>
          <w:tcPr>
            <w:tcW w:w="9053"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B47D23" w:rsidRDefault="00B47D23" w:rsidP="00AA53C7">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B47D23" w:rsidRDefault="00B47D23" w:rsidP="00AA53C7">
            <w:pPr>
              <w:widowControl w:val="0"/>
              <w:numPr>
                <w:ilvl w:val="0"/>
                <w:numId w:val="28"/>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B47D23" w:rsidRDefault="00B47D23" w:rsidP="00AA53C7">
            <w:pPr>
              <w:widowControl w:val="0"/>
              <w:numPr>
                <w:ilvl w:val="0"/>
                <w:numId w:val="28"/>
              </w:numPr>
              <w:tabs>
                <w:tab w:val="left" w:pos="1155"/>
              </w:tabs>
              <w:ind w:left="-29" w:firstLine="142"/>
              <w:jc w:val="both"/>
            </w:pPr>
            <w:r>
              <w:t>уширение проезжей части перед перекрестками;</w:t>
            </w:r>
          </w:p>
          <w:p w:rsidR="00B47D23" w:rsidRDefault="00B47D23" w:rsidP="00AA53C7">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B47D23" w:rsidRDefault="00B47D23" w:rsidP="00AA53C7">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B47D23" w:rsidRDefault="00B47D23" w:rsidP="00AA53C7">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B47D23" w:rsidRDefault="00B47D23" w:rsidP="00AA53C7">
            <w:pPr>
              <w:widowControl w:val="0"/>
              <w:tabs>
                <w:tab w:val="left" w:pos="1155"/>
              </w:tabs>
              <w:ind w:firstLine="680"/>
              <w:jc w:val="both"/>
            </w:pPr>
            <w:r>
              <w:rPr>
                <w:rFonts w:cs="Tahoma"/>
              </w:rPr>
              <w:t>Расстояние</w:t>
            </w:r>
            <w:r>
              <w:t xml:space="preserve"> до жилых домов</w:t>
            </w:r>
            <w:r>
              <w:rPr>
                <w:b/>
              </w:rPr>
              <w:t xml:space="preserve"> </w:t>
            </w:r>
            <w:r>
              <w:rPr>
                <w:rFonts w:cs="Tahoma"/>
              </w:rPr>
              <w:t>от</w:t>
            </w:r>
            <w:r>
              <w:rPr>
                <w:b/>
              </w:rPr>
              <w:t xml:space="preserve"> ГРП </w:t>
            </w:r>
            <w:r>
              <w:rPr>
                <w:rFonts w:cs="Tahoma"/>
              </w:rPr>
              <w:t>должно</w:t>
            </w:r>
            <w:r>
              <w:t xml:space="preserve"> составлять: </w:t>
            </w:r>
          </w:p>
          <w:p w:rsidR="00B47D23" w:rsidRDefault="00B47D23" w:rsidP="00AA53C7">
            <w:pPr>
              <w:widowControl w:val="0"/>
              <w:tabs>
                <w:tab w:val="left" w:pos="1155"/>
              </w:tabs>
              <w:ind w:firstLine="680"/>
              <w:jc w:val="both"/>
              <w:rPr>
                <w:b/>
              </w:rPr>
            </w:pPr>
            <w:r>
              <w:t xml:space="preserve">- низкого давления – </w:t>
            </w:r>
            <w:r>
              <w:rPr>
                <w:rFonts w:cs="Tahoma"/>
                <w:b/>
              </w:rPr>
              <w:t>10</w:t>
            </w:r>
            <w:r>
              <w:rPr>
                <w:b/>
              </w:rPr>
              <w:t xml:space="preserve"> м;</w:t>
            </w:r>
          </w:p>
          <w:p w:rsidR="00B47D23" w:rsidRDefault="00B47D23" w:rsidP="00AA53C7">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B47D23" w:rsidRDefault="00B47D23" w:rsidP="00AA53C7">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B47D23" w:rsidRDefault="00B47D23" w:rsidP="00AA53C7">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B47D23" w:rsidRDefault="00B47D23" w:rsidP="00AA53C7">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B47D23" w:rsidRDefault="00B47D23" w:rsidP="00AA53C7">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B47D23" w:rsidRDefault="00B47D23" w:rsidP="00AA53C7">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B47D23" w:rsidRDefault="00B47D23" w:rsidP="00AA53C7">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B47D23" w:rsidRPr="0000510C" w:rsidRDefault="00B47D23" w:rsidP="00AA53C7">
            <w:pPr>
              <w:suppressAutoHyphens w:val="0"/>
              <w:snapToGrid w:val="0"/>
              <w:ind w:left="176"/>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B47D23" w:rsidTr="00AA53C7">
        <w:tc>
          <w:tcPr>
            <w:tcW w:w="9623"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autoSpaceDE w:val="0"/>
              <w:snapToGrid w:val="0"/>
              <w:ind w:firstLine="538"/>
              <w:jc w:val="center"/>
              <w:rPr>
                <w:bCs/>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03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widowControl w:val="0"/>
              <w:numPr>
                <w:ilvl w:val="0"/>
                <w:numId w:val="27"/>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B47D23" w:rsidRDefault="00B47D23" w:rsidP="00AA53C7">
            <w:pPr>
              <w:widowControl w:val="0"/>
              <w:numPr>
                <w:ilvl w:val="0"/>
                <w:numId w:val="27"/>
              </w:numPr>
              <w:tabs>
                <w:tab w:val="clear" w:pos="360"/>
                <w:tab w:val="left" w:pos="255"/>
                <w:tab w:val="num" w:pos="397"/>
                <w:tab w:val="left" w:pos="1155"/>
              </w:tabs>
              <w:ind w:left="0" w:firstLine="255"/>
              <w:jc w:val="both"/>
            </w:pPr>
            <w:r>
              <w:t>Расстояние от зданий, сооружений и объектов инженерного благоустройства до деревьев и кустарников следует  принимать согласно СП 42.13330.2011.</w:t>
            </w:r>
          </w:p>
          <w:p w:rsidR="00B47D23" w:rsidRDefault="00B47D23" w:rsidP="00AA53C7">
            <w:pPr>
              <w:widowControl w:val="0"/>
              <w:numPr>
                <w:ilvl w:val="0"/>
                <w:numId w:val="27"/>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B47D23" w:rsidRDefault="00B47D23" w:rsidP="00AA53C7">
            <w:pPr>
              <w:widowControl w:val="0"/>
              <w:numPr>
                <w:ilvl w:val="0"/>
                <w:numId w:val="27"/>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B47D23" w:rsidRDefault="00B47D23" w:rsidP="00AA53C7">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B47D23" w:rsidRDefault="00B47D23" w:rsidP="00AA53C7">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B47D23" w:rsidRDefault="00B47D23" w:rsidP="00AA53C7">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B47D23" w:rsidRDefault="00B47D23" w:rsidP="00AA53C7">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B47D23" w:rsidRDefault="00B47D23" w:rsidP="00AA53C7">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B47D23" w:rsidRDefault="00B47D23" w:rsidP="00AA53C7">
            <w:pPr>
              <w:ind w:firstLine="720"/>
              <w:jc w:val="both"/>
            </w:pPr>
            <w:r>
              <w:t xml:space="preserve">- для моек автомобилей с количеством постов от 2 до 5 – </w:t>
            </w:r>
            <w:r>
              <w:rPr>
                <w:b/>
              </w:rPr>
              <w:t>100</w:t>
            </w:r>
            <w:r>
              <w:t>;</w:t>
            </w:r>
          </w:p>
          <w:p w:rsidR="00B47D23" w:rsidRDefault="00B47D23" w:rsidP="00AA53C7">
            <w:pPr>
              <w:widowControl w:val="0"/>
              <w:numPr>
                <w:ilvl w:val="0"/>
                <w:numId w:val="25"/>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t>50</w:t>
            </w:r>
            <w:r>
              <w:t>.</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6.</w:t>
            </w:r>
          </w:p>
        </w:tc>
        <w:tc>
          <w:tcPr>
            <w:tcW w:w="4035" w:type="dxa"/>
            <w:gridSpan w:val="2"/>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B47D23" w:rsidRDefault="00B47D23" w:rsidP="00B47D23"/>
    <w:p w:rsidR="00B47D23" w:rsidRDefault="00B47D23" w:rsidP="00B47D23">
      <w:pPr>
        <w:rPr>
          <w:vanish/>
        </w:rPr>
      </w:pPr>
    </w:p>
    <w:p w:rsidR="00B47D23" w:rsidRDefault="00B47D23" w:rsidP="00B47D23">
      <w:pPr>
        <w:pStyle w:val="0"/>
        <w:ind w:firstLine="0"/>
      </w:pPr>
    </w:p>
    <w:p w:rsidR="00B47D23" w:rsidRPr="00116FC2" w:rsidRDefault="00B47D23" w:rsidP="00B47D23">
      <w:pPr>
        <w:pStyle w:val="3"/>
        <w:rPr>
          <w:rFonts w:ascii="Times New Roman" w:hAnsi="Times New Roman"/>
        </w:rPr>
      </w:pPr>
      <w:bookmarkStart w:id="142" w:name="_Toc286742614"/>
      <w:bookmarkStart w:id="143" w:name="_Toc280099725"/>
      <w:bookmarkStart w:id="144" w:name="_Toc283904175"/>
      <w:r>
        <w:rPr>
          <w:rFonts w:ascii="Times New Roman" w:hAnsi="Times New Roman"/>
        </w:rPr>
        <w:t>Статья</w:t>
      </w:r>
      <w:r w:rsidRPr="00116FC2">
        <w:rPr>
          <w:rFonts w:ascii="Times New Roman" w:hAnsi="Times New Roman"/>
        </w:rPr>
        <w:t xml:space="preserve"> 8.7. Рекреационные зоны</w:t>
      </w:r>
      <w:bookmarkEnd w:id="142"/>
      <w:r w:rsidRPr="00116FC2">
        <w:rPr>
          <w:rFonts w:ascii="Times New Roman" w:hAnsi="Times New Roman"/>
        </w:rPr>
        <w:t xml:space="preserve"> </w:t>
      </w:r>
      <w:bookmarkEnd w:id="143"/>
      <w:bookmarkEnd w:id="144"/>
    </w:p>
    <w:p w:rsidR="00B47D23" w:rsidRDefault="00B47D23" w:rsidP="00B47D23">
      <w:pPr>
        <w:pStyle w:val="0"/>
      </w:pPr>
    </w:p>
    <w:p w:rsidR="00B47D23" w:rsidRDefault="00B47D23" w:rsidP="00B47D23">
      <w:pPr>
        <w:pStyle w:val="0"/>
      </w:pPr>
      <w:r>
        <w:t>Зоны выделяются на основе утвержденных  документов территориального планирования – генеральных планов.</w:t>
      </w:r>
    </w:p>
    <w:p w:rsidR="00B47D23" w:rsidRDefault="00B47D23" w:rsidP="00B47D23">
      <w:pPr>
        <w:pStyle w:val="0"/>
      </w:pPr>
      <w:r>
        <w:t>Градостроительный регламент устанавливается в соответствии с характером использования.</w:t>
      </w:r>
    </w:p>
    <w:p w:rsidR="00B47D23" w:rsidRDefault="00B47D23" w:rsidP="00B47D23">
      <w:pPr>
        <w:pStyle w:val="0"/>
        <w:ind w:firstLine="0"/>
      </w:pPr>
    </w:p>
    <w:p w:rsidR="00B47D23" w:rsidRDefault="00B47D23" w:rsidP="00B47D23">
      <w:pPr>
        <w:pStyle w:val="4"/>
        <w:jc w:val="both"/>
      </w:pPr>
      <w:r>
        <w:t>8.7.1. Зоны озелененных территорий общего пользования (планируемые) – Р1(п)</w:t>
      </w:r>
    </w:p>
    <w:p w:rsidR="00B47D23" w:rsidRDefault="00B47D23" w:rsidP="00B47D23">
      <w:pPr>
        <w:pStyle w:val="0"/>
        <w:ind w:firstLine="0"/>
      </w:pPr>
    </w:p>
    <w:p w:rsidR="00B47D23" w:rsidRDefault="00B47D23" w:rsidP="00B47D23">
      <w:pPr>
        <w:pStyle w:val="0"/>
      </w:pPr>
      <w:r>
        <w:t>Парки,</w:t>
      </w:r>
      <w:r>
        <w:rPr>
          <w:rFonts w:eastAsia="Times New Roman"/>
        </w:rPr>
        <w:t xml:space="preserve"> </w:t>
      </w:r>
      <w:r>
        <w:t>скверы,</w:t>
      </w:r>
      <w:r>
        <w:rPr>
          <w:rFonts w:eastAsia="Times New Roman"/>
        </w:rPr>
        <w:t xml:space="preserve"> </w:t>
      </w:r>
      <w:r>
        <w:t>бульвары,</w:t>
      </w:r>
      <w:r>
        <w:rPr>
          <w:rFonts w:eastAsia="Times New Roman"/>
        </w:rPr>
        <w:t xml:space="preserve"> </w:t>
      </w:r>
      <w:r>
        <w:t>набережные</w:t>
      </w:r>
      <w:r>
        <w:rPr>
          <w:rFonts w:eastAsia="Times New Roman"/>
        </w:rPr>
        <w:t xml:space="preserve"> </w:t>
      </w:r>
      <w:r>
        <w:t>относятся</w:t>
      </w:r>
      <w:r>
        <w:rPr>
          <w:rFonts w:eastAsia="Times New Roman"/>
        </w:rPr>
        <w:t xml:space="preserve"> </w:t>
      </w:r>
      <w:r>
        <w:t>к</w:t>
      </w:r>
      <w:r>
        <w:rPr>
          <w:rFonts w:eastAsia="Times New Roman"/>
        </w:rPr>
        <w:t xml:space="preserve"> </w:t>
      </w:r>
      <w:r>
        <w:t>территории</w:t>
      </w:r>
      <w:r>
        <w:rPr>
          <w:rFonts w:eastAsia="Times New Roman"/>
        </w:rPr>
        <w:t xml:space="preserve"> </w:t>
      </w:r>
      <w:r>
        <w:t>общего</w:t>
      </w:r>
      <w:r>
        <w:rPr>
          <w:rFonts w:eastAsia="Times New Roman"/>
        </w:rPr>
        <w:t xml:space="preserve"> </w:t>
      </w:r>
      <w:r>
        <w:t>пользования,</w:t>
      </w:r>
      <w:r>
        <w:rPr>
          <w:rFonts w:eastAsia="Times New Roman"/>
        </w:rPr>
        <w:t xml:space="preserve"> </w:t>
      </w:r>
      <w:r>
        <w:t>на</w:t>
      </w:r>
      <w:r>
        <w:rPr>
          <w:rFonts w:eastAsia="Times New Roman"/>
        </w:rPr>
        <w:t xml:space="preserve"> </w:t>
      </w:r>
      <w:r>
        <w:t>которые</w:t>
      </w:r>
      <w:r>
        <w:rPr>
          <w:rFonts w:eastAsia="Times New Roman"/>
        </w:rPr>
        <w:t xml:space="preserve"> </w:t>
      </w:r>
      <w:r>
        <w:t>градостроительный</w:t>
      </w:r>
      <w:r>
        <w:rPr>
          <w:rFonts w:eastAsia="Times New Roman"/>
        </w:rPr>
        <w:t xml:space="preserve"> </w:t>
      </w:r>
      <w:r>
        <w:t>регламент</w:t>
      </w:r>
      <w:r>
        <w:rPr>
          <w:rFonts w:eastAsia="Times New Roman"/>
        </w:rPr>
        <w:t xml:space="preserve"> </w:t>
      </w:r>
      <w:r>
        <w:t>не</w:t>
      </w:r>
      <w:r>
        <w:rPr>
          <w:rFonts w:eastAsia="Times New Roman"/>
        </w:rPr>
        <w:t xml:space="preserve"> </w:t>
      </w:r>
      <w:r>
        <w:t>распространяется</w:t>
      </w:r>
      <w:r>
        <w:rPr>
          <w:rFonts w:eastAsia="Times New Roman"/>
        </w:rPr>
        <w:t xml:space="preserve"> </w:t>
      </w:r>
      <w:r>
        <w:t>(ч.4</w:t>
      </w:r>
      <w:r>
        <w:rPr>
          <w:rFonts w:eastAsia="Times New Roman"/>
        </w:rPr>
        <w:t xml:space="preserve"> </w:t>
      </w:r>
      <w:r>
        <w:t>ст.36</w:t>
      </w:r>
      <w:r>
        <w:rPr>
          <w:rFonts w:eastAsia="Times New Roman"/>
        </w:rPr>
        <w:t xml:space="preserve"> </w:t>
      </w:r>
      <w:r>
        <w:t>Градостроительный</w:t>
      </w:r>
      <w:r>
        <w:rPr>
          <w:rFonts w:eastAsia="Times New Roman"/>
        </w:rPr>
        <w:t xml:space="preserve"> </w:t>
      </w:r>
      <w:r>
        <w:t>Кодекс</w:t>
      </w:r>
      <w:r>
        <w:rPr>
          <w:rFonts w:eastAsia="Times New Roman"/>
        </w:rPr>
        <w:t xml:space="preserve"> </w:t>
      </w:r>
      <w:r>
        <w:t>РФ).</w:t>
      </w:r>
    </w:p>
    <w:p w:rsidR="00B47D23" w:rsidRDefault="00B47D23" w:rsidP="00B47D23">
      <w:pPr>
        <w:pStyle w:val="0"/>
      </w:pPr>
      <w:r>
        <w:t>До</w:t>
      </w:r>
      <w:r>
        <w:rPr>
          <w:rFonts w:eastAsia="Times New Roman"/>
        </w:rPr>
        <w:t xml:space="preserve"> </w:t>
      </w:r>
      <w:r>
        <w:t>утверждения</w:t>
      </w:r>
      <w:r>
        <w:rPr>
          <w:rFonts w:eastAsia="Times New Roman"/>
        </w:rPr>
        <w:t xml:space="preserve"> </w:t>
      </w:r>
      <w:r>
        <w:t>в</w:t>
      </w:r>
      <w:r>
        <w:rPr>
          <w:rFonts w:eastAsia="Times New Roman"/>
        </w:rPr>
        <w:t xml:space="preserve"> </w:t>
      </w:r>
      <w:r>
        <w:t>установленном</w:t>
      </w:r>
      <w:r>
        <w:rPr>
          <w:rFonts w:eastAsia="Times New Roman"/>
        </w:rPr>
        <w:t xml:space="preserve"> </w:t>
      </w:r>
      <w:r>
        <w:t>порядке</w:t>
      </w:r>
      <w:r>
        <w:rPr>
          <w:rFonts w:eastAsia="Times New Roman"/>
        </w:rPr>
        <w:t xml:space="preserve"> </w:t>
      </w:r>
      <w:r>
        <w:t>режима</w:t>
      </w:r>
      <w:r>
        <w:rPr>
          <w:rFonts w:eastAsia="Times New Roman"/>
        </w:rPr>
        <w:t xml:space="preserve"> </w:t>
      </w:r>
      <w:r>
        <w:t>использования</w:t>
      </w:r>
      <w:r>
        <w:rPr>
          <w:rFonts w:eastAsia="Times New Roman"/>
        </w:rPr>
        <w:t xml:space="preserve"> </w:t>
      </w:r>
      <w:r>
        <w:t>данных</w:t>
      </w:r>
      <w:r>
        <w:rPr>
          <w:rFonts w:eastAsia="Times New Roman"/>
        </w:rPr>
        <w:t xml:space="preserve"> </w:t>
      </w:r>
      <w:r>
        <w:t>территории</w:t>
      </w:r>
      <w:r>
        <w:rPr>
          <w:rFonts w:eastAsia="Times New Roman"/>
        </w:rPr>
        <w:t xml:space="preserve"> </w:t>
      </w:r>
      <w:r>
        <w:t>применяются</w:t>
      </w:r>
      <w:r>
        <w:rPr>
          <w:rFonts w:eastAsia="Times New Roman"/>
        </w:rPr>
        <w:t xml:space="preserve"> </w:t>
      </w:r>
      <w:r>
        <w:t>нормы</w:t>
      </w:r>
      <w:r>
        <w:rPr>
          <w:rFonts w:eastAsia="Times New Roman"/>
        </w:rPr>
        <w:t xml:space="preserve"> </w:t>
      </w:r>
      <w:r>
        <w:t>и</w:t>
      </w:r>
      <w:r>
        <w:rPr>
          <w:rFonts w:eastAsia="Times New Roman"/>
        </w:rPr>
        <w:t xml:space="preserve"> </w:t>
      </w:r>
      <w:r>
        <w:t>правила</w:t>
      </w:r>
      <w:r>
        <w:rPr>
          <w:rFonts w:eastAsia="Times New Roman"/>
        </w:rPr>
        <w:t xml:space="preserve"> </w:t>
      </w:r>
      <w:r>
        <w:t>норматива</w:t>
      </w:r>
      <w:r>
        <w:rPr>
          <w:rFonts w:eastAsia="Times New Roman"/>
        </w:rPr>
        <w:t xml:space="preserve"> </w:t>
      </w:r>
      <w:r>
        <w:t>градостроительного</w:t>
      </w:r>
      <w:r>
        <w:rPr>
          <w:rFonts w:eastAsia="Times New Roman"/>
        </w:rPr>
        <w:t xml:space="preserve"> </w:t>
      </w:r>
      <w:r>
        <w:t>проектирования</w:t>
      </w:r>
      <w:r>
        <w:rPr>
          <w:rFonts w:eastAsia="Times New Roman"/>
        </w:rPr>
        <w:t xml:space="preserve"> № </w:t>
      </w:r>
      <w:r>
        <w:t>133</w:t>
      </w:r>
      <w:r>
        <w:rPr>
          <w:rFonts w:eastAsia="Times New Roman"/>
        </w:rPr>
        <w:t xml:space="preserve"> </w:t>
      </w:r>
      <w:r>
        <w:t>от</w:t>
      </w:r>
      <w:r>
        <w:rPr>
          <w:rFonts w:eastAsia="Times New Roman"/>
        </w:rPr>
        <w:t xml:space="preserve"> </w:t>
      </w:r>
      <w:r>
        <w:t>12.04.2010г.</w:t>
      </w:r>
      <w:r>
        <w:rPr>
          <w:rFonts w:eastAsia="Times New Roman"/>
        </w:rPr>
        <w:t xml:space="preserve"> </w:t>
      </w:r>
      <w:r>
        <w:t>«Комплексное</w:t>
      </w:r>
      <w:r>
        <w:rPr>
          <w:rFonts w:eastAsia="Times New Roman"/>
        </w:rPr>
        <w:t xml:space="preserve"> </w:t>
      </w:r>
      <w:r>
        <w:t>благоустройство</w:t>
      </w:r>
      <w:r>
        <w:rPr>
          <w:rFonts w:eastAsia="Times New Roman"/>
        </w:rPr>
        <w:t xml:space="preserve"> </w:t>
      </w:r>
      <w:r>
        <w:t>и</w:t>
      </w:r>
      <w:r>
        <w:rPr>
          <w:rFonts w:eastAsia="Times New Roman"/>
        </w:rPr>
        <w:t xml:space="preserve"> </w:t>
      </w:r>
      <w:r>
        <w:t>озеленение</w:t>
      </w:r>
      <w:r>
        <w:rPr>
          <w:rFonts w:eastAsia="Times New Roman"/>
        </w:rPr>
        <w:t xml:space="preserve"> </w:t>
      </w:r>
      <w:r>
        <w:t>населенных</w:t>
      </w:r>
      <w:r>
        <w:rPr>
          <w:rFonts w:eastAsia="Times New Roman"/>
        </w:rPr>
        <w:t xml:space="preserve"> </w:t>
      </w:r>
      <w:r>
        <w:t>пунктов</w:t>
      </w:r>
      <w:r>
        <w:rPr>
          <w:rFonts w:eastAsia="Times New Roman"/>
        </w:rPr>
        <w:t xml:space="preserve"> </w:t>
      </w:r>
      <w:r>
        <w:t>Воронежской</w:t>
      </w:r>
      <w:r>
        <w:rPr>
          <w:rFonts w:eastAsia="Times New Roman"/>
        </w:rPr>
        <w:t xml:space="preserve"> </w:t>
      </w:r>
      <w:r>
        <w:t>области».</w:t>
      </w:r>
    </w:p>
    <w:p w:rsidR="00B47D23" w:rsidRDefault="00B47D23" w:rsidP="00B47D23">
      <w:pPr>
        <w:pStyle w:val="0"/>
      </w:pPr>
      <w:r>
        <w:t>В</w:t>
      </w:r>
      <w:r>
        <w:rPr>
          <w:rFonts w:eastAsia="Times New Roman"/>
        </w:rPr>
        <w:t xml:space="preserve"> </w:t>
      </w:r>
      <w:r>
        <w:t>населенном</w:t>
      </w:r>
      <w:r>
        <w:rPr>
          <w:rFonts w:eastAsia="Times New Roman"/>
        </w:rPr>
        <w:t xml:space="preserve"> </w:t>
      </w:r>
      <w:r>
        <w:t>пункте</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rPr>
          <w:u w:val="single"/>
        </w:rPr>
        <w:t>27</w:t>
      </w:r>
      <w:r>
        <w:rPr>
          <w:rFonts w:eastAsia="Times New Roman"/>
        </w:rPr>
        <w:t xml:space="preserve"> </w:t>
      </w:r>
      <w:r>
        <w:t>участков</w:t>
      </w:r>
      <w:r>
        <w:rPr>
          <w:rFonts w:eastAsia="Times New Roman"/>
        </w:rPr>
        <w:t xml:space="preserve"> </w:t>
      </w:r>
      <w:r>
        <w:t>планируемых</w:t>
      </w:r>
      <w:r>
        <w:rPr>
          <w:rFonts w:eastAsia="Times New Roman"/>
        </w:rPr>
        <w:t xml:space="preserve"> </w:t>
      </w:r>
      <w:r>
        <w:t>озелененных</w:t>
      </w:r>
      <w:r>
        <w:rPr>
          <w:rFonts w:eastAsia="Times New Roman"/>
        </w:rPr>
        <w:t xml:space="preserve"> </w:t>
      </w:r>
      <w:r>
        <w:t>территорий</w:t>
      </w:r>
      <w:r>
        <w:rPr>
          <w:rFonts w:eastAsia="Times New Roman"/>
        </w:rPr>
        <w:t xml:space="preserve"> </w:t>
      </w:r>
      <w:r>
        <w:t>общего</w:t>
      </w:r>
      <w:r>
        <w:rPr>
          <w:rFonts w:eastAsia="Times New Roman"/>
        </w:rPr>
        <w:t xml:space="preserve"> </w:t>
      </w:r>
      <w:r>
        <w:t>пользования.</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r>
        <w:rPr>
          <w:rFonts w:eastAsia="Times New Roman"/>
        </w:rPr>
        <w:t>.</w:t>
      </w:r>
    </w:p>
    <w:p w:rsidR="00B47D23" w:rsidRDefault="00B47D23" w:rsidP="00B47D23">
      <w:pPr>
        <w:pStyle w:val="0"/>
      </w:pPr>
    </w:p>
    <w:tbl>
      <w:tblPr>
        <w:tblW w:w="9609" w:type="dxa"/>
        <w:tblInd w:w="-5" w:type="dxa"/>
        <w:tblLayout w:type="fixed"/>
        <w:tblLook w:val="0000" w:firstRow="0" w:lastRow="0" w:firstColumn="0" w:lastColumn="0" w:noHBand="0" w:noVBand="0"/>
      </w:tblPr>
      <w:tblGrid>
        <w:gridCol w:w="525"/>
        <w:gridCol w:w="45"/>
        <w:gridCol w:w="3808"/>
        <w:gridCol w:w="130"/>
        <w:gridCol w:w="5101"/>
      </w:tblGrid>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pStyle w:val="0"/>
              <w:snapToGrid w:val="0"/>
              <w:ind w:left="-30" w:firstLine="0"/>
              <w:jc w:val="left"/>
            </w:pPr>
            <w:r>
              <w:t>Парки,</w:t>
            </w:r>
            <w:r>
              <w:rPr>
                <w:rFonts w:eastAsia="Times New Roman"/>
              </w:rPr>
              <w:t xml:space="preserve"> </w:t>
            </w:r>
            <w:r>
              <w:t>скверы,</w:t>
            </w:r>
            <w:r>
              <w:rPr>
                <w:rFonts w:eastAsia="Times New Roman"/>
              </w:rPr>
              <w:t xml:space="preserve"> </w:t>
            </w:r>
            <w:r>
              <w:t>бульвары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Некапитальные</w:t>
            </w:r>
            <w:r>
              <w:rPr>
                <w:rFonts w:eastAsia="Times New Roman"/>
              </w:rPr>
              <w:t xml:space="preserve"> </w:t>
            </w:r>
            <w:r>
              <w:t>вспомогательные</w:t>
            </w:r>
            <w:r>
              <w:rPr>
                <w:rFonts w:eastAsia="Times New Roman"/>
              </w:rPr>
              <w:t xml:space="preserve"> </w:t>
            </w:r>
            <w:r>
              <w:t>строения</w:t>
            </w:r>
            <w:r>
              <w:rPr>
                <w:rFonts w:eastAsia="Times New Roman"/>
              </w:rPr>
              <w:t xml:space="preserve"> </w:t>
            </w:r>
            <w:r>
              <w:t>и</w:t>
            </w:r>
            <w:r>
              <w:rPr>
                <w:rFonts w:eastAsia="Times New Roman"/>
              </w:rPr>
              <w:t xml:space="preserve"> </w:t>
            </w:r>
            <w:r>
              <w:t>инфраструктура</w:t>
            </w:r>
            <w:r>
              <w:rPr>
                <w:rFonts w:eastAsia="Times New Roman"/>
              </w:rPr>
              <w:t xml:space="preserve"> </w:t>
            </w:r>
            <w:r>
              <w:t>для</w:t>
            </w:r>
            <w:r>
              <w:rPr>
                <w:rFonts w:eastAsia="Times New Roman"/>
              </w:rPr>
              <w:t xml:space="preserve"> </w:t>
            </w:r>
            <w:r>
              <w:t>отдыха;</w:t>
            </w:r>
          </w:p>
          <w:p w:rsidR="00B47D23" w:rsidRDefault="00B47D23" w:rsidP="00AA53C7">
            <w:pPr>
              <w:pStyle w:val="0"/>
              <w:numPr>
                <w:ilvl w:val="0"/>
                <w:numId w:val="22"/>
              </w:numPr>
              <w:tabs>
                <w:tab w:val="left" w:pos="142"/>
              </w:tabs>
              <w:ind w:left="122" w:hanging="180"/>
            </w:pPr>
            <w:r>
              <w:t>Летние</w:t>
            </w:r>
            <w:r>
              <w:rPr>
                <w:rFonts w:eastAsia="Times New Roman"/>
              </w:rPr>
              <w:t xml:space="preserve"> </w:t>
            </w:r>
            <w:r>
              <w:t>театры,</w:t>
            </w:r>
            <w:r>
              <w:rPr>
                <w:rFonts w:eastAsia="Times New Roman"/>
              </w:rPr>
              <w:t xml:space="preserve"> </w:t>
            </w:r>
            <w:r>
              <w:t>эстрады;</w:t>
            </w:r>
          </w:p>
          <w:p w:rsidR="00B47D23" w:rsidRDefault="00B47D23" w:rsidP="00AA53C7">
            <w:pPr>
              <w:pStyle w:val="0"/>
              <w:numPr>
                <w:ilvl w:val="0"/>
                <w:numId w:val="22"/>
              </w:numPr>
              <w:tabs>
                <w:tab w:val="left" w:pos="142"/>
              </w:tabs>
              <w:ind w:left="122" w:hanging="180"/>
            </w:pPr>
            <w:r>
              <w:t>Элементы</w:t>
            </w:r>
            <w:r>
              <w:rPr>
                <w:rFonts w:eastAsia="Times New Roman"/>
              </w:rPr>
              <w:t xml:space="preserve"> </w:t>
            </w:r>
            <w:r>
              <w:t>благоустройства,</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туалеты;</w:t>
            </w:r>
          </w:p>
          <w:p w:rsidR="00B47D23" w:rsidRDefault="00B47D23" w:rsidP="00AA53C7">
            <w:pPr>
              <w:pStyle w:val="0"/>
              <w:numPr>
                <w:ilvl w:val="0"/>
                <w:numId w:val="22"/>
              </w:numPr>
              <w:tabs>
                <w:tab w:val="left" w:pos="142"/>
              </w:tabs>
              <w:ind w:left="122" w:hanging="180"/>
            </w:pPr>
            <w:r>
              <w:t>Сети</w:t>
            </w:r>
            <w:r>
              <w:rPr>
                <w:rFonts w:eastAsia="Times New Roman"/>
              </w:rPr>
              <w:t xml:space="preserve"> </w:t>
            </w:r>
            <w:r>
              <w:t>инженерно-технического</w:t>
            </w:r>
            <w:r>
              <w:rPr>
                <w:rFonts w:eastAsia="Times New Roman"/>
              </w:rPr>
              <w:t xml:space="preserve"> </w:t>
            </w:r>
            <w:r>
              <w:t>обеспечения.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33"/>
              </w:numPr>
              <w:tabs>
                <w:tab w:val="left" w:pos="330"/>
              </w:tabs>
              <w:snapToGrid w:val="0"/>
              <w:ind w:left="330" w:hanging="330"/>
            </w:pPr>
            <w:r>
              <w:t>Пункты</w:t>
            </w:r>
            <w:r>
              <w:rPr>
                <w:rFonts w:eastAsia="Times New Roman"/>
              </w:rPr>
              <w:t xml:space="preserve"> </w:t>
            </w:r>
            <w:r>
              <w:t>милиции,</w:t>
            </w:r>
            <w:r>
              <w:rPr>
                <w:rFonts w:eastAsia="Times New Roman"/>
              </w:rPr>
              <w:t xml:space="preserve"> </w:t>
            </w:r>
            <w:r>
              <w:t>охраны.</w:t>
            </w:r>
          </w:p>
          <w:p w:rsidR="00B47D23" w:rsidRDefault="00B47D23" w:rsidP="00AA53C7">
            <w:pPr>
              <w:pStyle w:val="0"/>
              <w:numPr>
                <w:ilvl w:val="0"/>
                <w:numId w:val="33"/>
              </w:numPr>
              <w:tabs>
                <w:tab w:val="left" w:pos="330"/>
              </w:tabs>
              <w:ind w:left="330" w:hanging="33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розничной</w:t>
            </w:r>
            <w:r>
              <w:rPr>
                <w:rFonts w:eastAsia="Times New Roman"/>
              </w:rPr>
              <w:t xml:space="preserve"> </w:t>
            </w:r>
            <w:r>
              <w:t>торговли</w:t>
            </w:r>
            <w:r>
              <w:rPr>
                <w:rFonts w:eastAsia="Times New Roman"/>
              </w:rPr>
              <w:t xml:space="preserve"> </w:t>
            </w:r>
            <w:r>
              <w:t>и</w:t>
            </w:r>
            <w:r>
              <w:rPr>
                <w:rFonts w:eastAsia="Times New Roman"/>
              </w:rPr>
              <w:t xml:space="preserve"> </w:t>
            </w:r>
            <w:r>
              <w:t>обслуживания.</w:t>
            </w:r>
          </w:p>
          <w:p w:rsidR="00B47D23" w:rsidRDefault="00B47D23" w:rsidP="00AA53C7">
            <w:pPr>
              <w:pStyle w:val="0"/>
              <w:numPr>
                <w:ilvl w:val="0"/>
                <w:numId w:val="33"/>
              </w:numPr>
              <w:tabs>
                <w:tab w:val="left" w:pos="330"/>
              </w:tabs>
              <w:ind w:left="330" w:hanging="330"/>
            </w:pPr>
            <w:r>
              <w:t>Клубы</w:t>
            </w:r>
            <w:r>
              <w:rPr>
                <w:rFonts w:eastAsia="Times New Roman"/>
              </w:rPr>
              <w:t xml:space="preserve"> </w:t>
            </w:r>
            <w:r>
              <w:t>(Дома</w:t>
            </w:r>
            <w:r>
              <w:rPr>
                <w:rFonts w:eastAsia="Times New Roman"/>
              </w:rPr>
              <w:t xml:space="preserve"> </w:t>
            </w:r>
            <w:r>
              <w:t>культуры).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58" w:firstLine="0"/>
            </w:pPr>
            <w:r>
              <w:t>Сети</w:t>
            </w:r>
            <w:r>
              <w:rPr>
                <w:rFonts w:eastAsia="Times New Roman"/>
              </w:rPr>
              <w:t xml:space="preserve"> </w:t>
            </w:r>
            <w:r>
              <w:t>инженерно-технического</w:t>
            </w:r>
            <w:r>
              <w:rPr>
                <w:rFonts w:eastAsia="Times New Roman"/>
              </w:rPr>
              <w:t xml:space="preserve"> </w:t>
            </w:r>
            <w:r>
              <w:t>обеспечения.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jc w:val="center"/>
              <w:rPr>
                <w:bCs/>
                <w:color w:val="000000"/>
                <w:lang w:eastAsia="ru-RU"/>
              </w:rPr>
            </w:pPr>
            <w:r>
              <w:rPr>
                <w:bCs/>
                <w:color w:val="000000"/>
                <w:lang w:eastAsia="ru-RU"/>
              </w:rPr>
              <w:t>3.</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Максимальный - 2,0 га</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м</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1 этаж</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50%</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29"/>
              <w:jc w:val="center"/>
              <w:rPr>
                <w:bCs/>
                <w:iCs/>
                <w:lang w:eastAsia="ru-RU"/>
              </w:rPr>
            </w:pPr>
            <w:r>
              <w:rPr>
                <w:bCs/>
                <w:iCs/>
                <w:lang w:eastAsia="ru-RU"/>
              </w:rPr>
              <w:t>4.</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B47D23" w:rsidTr="00AA53C7">
        <w:tc>
          <w:tcPr>
            <w:tcW w:w="570"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76"/>
              <w:jc w:val="center"/>
              <w:rPr>
                <w:b/>
                <w:bCs/>
                <w:iCs/>
                <w:lang w:eastAsia="ru-RU"/>
              </w:rPr>
            </w:pP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34" w:firstLine="425"/>
              <w:jc w:val="both"/>
            </w:pPr>
            <w:r>
              <w:t>От стен зданий и сооружений до красных линий улиц и проездов должны быть не менее 5 м.</w:t>
            </w:r>
          </w:p>
          <w:p w:rsidR="00B47D23" w:rsidRDefault="00B47D23" w:rsidP="00AA53C7">
            <w:pPr>
              <w:widowControl w:val="0"/>
              <w:tabs>
                <w:tab w:val="left" w:pos="34"/>
              </w:tabs>
              <w:snapToGrid w:val="0"/>
              <w:ind w:left="34" w:firstLine="425"/>
              <w:jc w:val="both"/>
            </w:pPr>
            <w:r>
              <w:t xml:space="preserve">Максимальная высота некапитальных вспомогательных строений для обслуживания посетителей и эксплуатации парка - 8 м. </w:t>
            </w:r>
          </w:p>
          <w:p w:rsidR="00B47D23" w:rsidRDefault="00B47D23" w:rsidP="00AA53C7">
            <w:pPr>
              <w:ind w:firstLine="409"/>
              <w:jc w:val="both"/>
            </w:pPr>
            <w: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B47D23" w:rsidRDefault="00B47D23" w:rsidP="00AA53C7">
            <w:pPr>
              <w:numPr>
                <w:ilvl w:val="0"/>
                <w:numId w:val="31"/>
              </w:numPr>
              <w:tabs>
                <w:tab w:val="clear" w:pos="360"/>
                <w:tab w:val="left" w:pos="0"/>
                <w:tab w:val="left" w:pos="369"/>
                <w:tab w:val="num" w:pos="1080"/>
              </w:tabs>
              <w:ind w:left="459"/>
              <w:jc w:val="both"/>
            </w:pPr>
            <w:r>
              <w:t>минимальный коэффициент (процент) озеленения земельного участка - 0,65 (65 %);</w:t>
            </w:r>
          </w:p>
          <w:p w:rsidR="00B47D23" w:rsidRDefault="00B47D23" w:rsidP="00AA53C7">
            <w:pPr>
              <w:numPr>
                <w:ilvl w:val="0"/>
                <w:numId w:val="31"/>
              </w:numPr>
              <w:tabs>
                <w:tab w:val="clear" w:pos="360"/>
                <w:tab w:val="left" w:pos="0"/>
                <w:tab w:val="left" w:pos="369"/>
                <w:tab w:val="num" w:pos="1080"/>
              </w:tabs>
              <w:ind w:left="459"/>
              <w:jc w:val="both"/>
            </w:pPr>
            <w:r>
              <w:t>отношение площади, занятой аллеями, дорогами, площадками к площади земельного участка не более 0,28 (28 %);</w:t>
            </w:r>
          </w:p>
          <w:p w:rsidR="00B47D23" w:rsidRDefault="00B47D23" w:rsidP="00AA53C7">
            <w:pPr>
              <w:numPr>
                <w:ilvl w:val="0"/>
                <w:numId w:val="31"/>
              </w:numPr>
              <w:tabs>
                <w:tab w:val="clear" w:pos="360"/>
                <w:tab w:val="left" w:pos="0"/>
                <w:tab w:val="left" w:pos="369"/>
                <w:tab w:val="num" w:pos="1080"/>
              </w:tabs>
              <w:ind w:left="459"/>
              <w:jc w:val="both"/>
            </w:pPr>
            <w:r>
              <w:t>отношение площади, занятой строениями, сооружениями к площади земельного участка не более 0,07 (7 %);</w:t>
            </w:r>
          </w:p>
          <w:p w:rsidR="00B47D23" w:rsidRDefault="00B47D23" w:rsidP="00AA53C7">
            <w:pPr>
              <w:numPr>
                <w:ilvl w:val="0"/>
                <w:numId w:val="31"/>
              </w:numPr>
              <w:tabs>
                <w:tab w:val="clear" w:pos="360"/>
                <w:tab w:val="left" w:pos="0"/>
                <w:tab w:val="left" w:pos="369"/>
                <w:tab w:val="num" w:pos="1080"/>
              </w:tabs>
              <w:ind w:left="459"/>
              <w:jc w:val="both"/>
            </w:pPr>
            <w:r>
              <w:t>высота парковых сооружений-аттракционов - не ограничивается.</w:t>
            </w:r>
          </w:p>
          <w:p w:rsidR="00B47D23" w:rsidRDefault="00B47D23" w:rsidP="00AA53C7">
            <w:pPr>
              <w:widowControl w:val="0"/>
              <w:tabs>
                <w:tab w:val="left" w:pos="601"/>
              </w:tabs>
              <w:snapToGrid w:val="0"/>
              <w:ind w:left="34"/>
              <w:jc w:val="both"/>
            </w:pPr>
            <w:r>
              <w:t>Требуемое расчетное количество машино-мест для парковки легковых автомобилей не менее 15 машино-мест на 100 единовременных посетителей.</w:t>
            </w:r>
          </w:p>
          <w:p w:rsidR="00B47D23" w:rsidRDefault="00B47D23" w:rsidP="00AA53C7">
            <w:pPr>
              <w:widowControl w:val="0"/>
              <w:numPr>
                <w:ilvl w:val="0"/>
                <w:numId w:val="29"/>
              </w:numPr>
              <w:tabs>
                <w:tab w:val="left" w:pos="420"/>
                <w:tab w:val="left" w:pos="1155"/>
              </w:tabs>
              <w:snapToGrid w:val="0"/>
              <w:jc w:val="both"/>
            </w:pPr>
            <w:r>
              <w:rPr>
                <w:rFonts w:cs="Tahoma"/>
              </w:rPr>
              <w:t>Размещения</w:t>
            </w:r>
            <w:r>
              <w:t xml:space="preserve"> и организация объектов зеленого строительства в соответствии с генеральным планом и проектом планировки.</w:t>
            </w:r>
          </w:p>
          <w:p w:rsidR="00B47D23" w:rsidRDefault="00B47D23" w:rsidP="00AA53C7">
            <w:pPr>
              <w:widowControl w:val="0"/>
              <w:numPr>
                <w:ilvl w:val="0"/>
                <w:numId w:val="29"/>
              </w:numPr>
              <w:tabs>
                <w:tab w:val="left" w:pos="420"/>
                <w:tab w:val="left" w:pos="1155"/>
              </w:tabs>
              <w:snapToGrid w:val="0"/>
              <w:jc w:val="both"/>
            </w:pPr>
            <w:r>
              <w:t xml:space="preserve">Озелененные территории общего пользования не могут быть  приватизированы или сданы в аренду. </w:t>
            </w:r>
          </w:p>
          <w:p w:rsidR="00B47D23" w:rsidRDefault="00B47D23" w:rsidP="00AA53C7">
            <w:pPr>
              <w:widowControl w:val="0"/>
              <w:numPr>
                <w:ilvl w:val="0"/>
                <w:numId w:val="30"/>
              </w:numPr>
              <w:tabs>
                <w:tab w:val="clear" w:pos="360"/>
                <w:tab w:val="left" w:pos="480"/>
                <w:tab w:val="left" w:pos="1155"/>
              </w:tabs>
              <w:ind w:left="480"/>
              <w:jc w:val="both"/>
            </w:pPr>
            <w:r>
              <w:t>Функциональная организация территории должна включать зоны с различным характером использования:</w:t>
            </w:r>
          </w:p>
          <w:p w:rsidR="00B47D23" w:rsidRDefault="00B47D23" w:rsidP="00AA53C7">
            <w:pPr>
              <w:tabs>
                <w:tab w:val="left" w:pos="1155"/>
              </w:tabs>
              <w:ind w:left="432"/>
              <w:jc w:val="both"/>
            </w:pPr>
            <w:r>
              <w:t>массовых, культурно-просветительных мероприятий, физкультурно-оздоровительных, отдыха детей, прогулочную, хозяйственную.</w:t>
            </w:r>
          </w:p>
          <w:p w:rsidR="00B47D23" w:rsidRDefault="00B47D23" w:rsidP="00AA53C7">
            <w:pPr>
              <w:widowControl w:val="0"/>
              <w:numPr>
                <w:ilvl w:val="0"/>
                <w:numId w:val="30"/>
              </w:numPr>
              <w:tabs>
                <w:tab w:val="clear" w:pos="360"/>
                <w:tab w:val="left" w:pos="480"/>
                <w:tab w:val="left" w:pos="1155"/>
              </w:tabs>
              <w:ind w:left="480"/>
              <w:jc w:val="both"/>
            </w:pPr>
            <w: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B47D23" w:rsidRDefault="00B47D23" w:rsidP="00AA53C7">
            <w:pPr>
              <w:suppressAutoHyphens w:val="0"/>
              <w:ind w:left="176"/>
              <w:jc w:val="both"/>
            </w:pPr>
            <w: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B47D23" w:rsidTr="00AA53C7">
        <w:tc>
          <w:tcPr>
            <w:tcW w:w="9609"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61"/>
              </w:tabs>
              <w:snapToGrid w:val="0"/>
              <w:ind w:left="6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25" w:type="dxa"/>
            <w:tcBorders>
              <w:top w:val="single" w:sz="4" w:space="0" w:color="000000"/>
              <w:left w:val="single" w:sz="4" w:space="0" w:color="000000"/>
              <w:bottom w:val="single" w:sz="4" w:space="0" w:color="000000"/>
              <w:right w:val="single" w:sz="4" w:space="0" w:color="auto"/>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3983" w:type="dxa"/>
            <w:gridSpan w:val="3"/>
            <w:tcBorders>
              <w:top w:val="single" w:sz="4" w:space="0" w:color="000000"/>
              <w:left w:val="single" w:sz="4" w:space="0" w:color="auto"/>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numPr>
                <w:ilvl w:val="0"/>
                <w:numId w:val="32"/>
              </w:numPr>
              <w:tabs>
                <w:tab w:val="clear" w:pos="360"/>
                <w:tab w:val="num" w:pos="0"/>
              </w:tabs>
              <w:autoSpaceDE w:val="0"/>
              <w:snapToGrid w:val="0"/>
              <w:ind w:left="459"/>
              <w:jc w:val="both"/>
            </w:pPr>
            <w: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B47D23" w:rsidRDefault="00B47D23" w:rsidP="00AA53C7">
            <w:pPr>
              <w:widowControl w:val="0"/>
              <w:numPr>
                <w:ilvl w:val="0"/>
                <w:numId w:val="29"/>
              </w:numPr>
              <w:tabs>
                <w:tab w:val="left" w:pos="420"/>
                <w:tab w:val="left" w:pos="1155"/>
              </w:tabs>
              <w:snapToGrid w:val="0"/>
              <w:jc w:val="both"/>
            </w:pPr>
            <w:r>
              <w:rPr>
                <w:rFonts w:cs="Tahoma"/>
              </w:rPr>
              <w:t>Реконструкция</w:t>
            </w:r>
            <w:r>
              <w:t xml:space="preserve">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B47D23" w:rsidRDefault="00B47D23" w:rsidP="00AA53C7">
            <w:pPr>
              <w:widowControl w:val="0"/>
              <w:numPr>
                <w:ilvl w:val="0"/>
                <w:numId w:val="29"/>
              </w:numPr>
              <w:tabs>
                <w:tab w:val="left" w:pos="420"/>
                <w:tab w:val="left" w:pos="1155"/>
              </w:tabs>
              <w:jc w:val="both"/>
            </w:pPr>
            <w: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B47D23" w:rsidRDefault="00B47D23" w:rsidP="00AA53C7">
            <w:pPr>
              <w:widowControl w:val="0"/>
              <w:numPr>
                <w:ilvl w:val="0"/>
                <w:numId w:val="29"/>
              </w:numPr>
              <w:tabs>
                <w:tab w:val="left" w:pos="420"/>
                <w:tab w:val="left" w:pos="1155"/>
              </w:tabs>
              <w:jc w:val="both"/>
            </w:pPr>
            <w:r>
              <w:t>Осуществление системы отвода поверхностных вод в виде дождевой канализации открытого типа.</w:t>
            </w:r>
          </w:p>
          <w:p w:rsidR="00B47D23" w:rsidRDefault="00B47D23" w:rsidP="00AA53C7">
            <w:pPr>
              <w:numPr>
                <w:ilvl w:val="0"/>
                <w:numId w:val="32"/>
              </w:numPr>
              <w:tabs>
                <w:tab w:val="clear" w:pos="360"/>
                <w:tab w:val="num" w:pos="0"/>
                <w:tab w:val="left" w:pos="460"/>
                <w:tab w:val="left" w:pos="7479"/>
              </w:tabs>
              <w:ind w:left="459"/>
              <w:jc w:val="both"/>
            </w:pPr>
            <w: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B47D23" w:rsidRDefault="00B47D23" w:rsidP="00AA53C7">
            <w:pPr>
              <w:suppressAutoHyphens w:val="0"/>
              <w:ind w:firstLine="539"/>
              <w:jc w:val="both"/>
            </w:pPr>
            <w: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B47D23" w:rsidRDefault="00B47D23" w:rsidP="00B47D23">
      <w:pPr>
        <w:rPr>
          <w:vanish/>
        </w:rPr>
      </w:pPr>
    </w:p>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границ</w:t>
      </w:r>
      <w:r>
        <w:rPr>
          <w:rFonts w:eastAsia="Times New Roman"/>
        </w:rPr>
        <w:t xml:space="preserve"> </w:t>
      </w:r>
      <w:r>
        <w:t>территорий</w:t>
      </w:r>
      <w:r>
        <w:rPr>
          <w:rFonts w:eastAsia="Times New Roman"/>
        </w:rPr>
        <w:t xml:space="preserve"> </w:t>
      </w:r>
      <w:r>
        <w:t>объектов</w:t>
      </w:r>
      <w:r>
        <w:rPr>
          <w:rFonts w:eastAsia="Times New Roman"/>
        </w:rPr>
        <w:t xml:space="preserve"> </w:t>
      </w:r>
      <w:r>
        <w:t>зеленых</w:t>
      </w:r>
      <w:r>
        <w:rPr>
          <w:rFonts w:eastAsia="Times New Roman"/>
        </w:rPr>
        <w:t xml:space="preserve"> </w:t>
      </w:r>
      <w:r>
        <w:t>насаждений</w:t>
      </w:r>
      <w:r>
        <w:rPr>
          <w:rFonts w:eastAsia="Times New Roman"/>
        </w:rPr>
        <w:t xml:space="preserve"> </w:t>
      </w:r>
      <w:r>
        <w:t>общего</w:t>
      </w:r>
      <w:r>
        <w:rPr>
          <w:rFonts w:eastAsia="Times New Roman"/>
        </w:rPr>
        <w:t xml:space="preserve"> </w:t>
      </w:r>
      <w:r>
        <w:t>пользования.</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704"/>
        <w:gridCol w:w="7863"/>
      </w:tblGrid>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704"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33, 32, 31 до пересечения с границей населенного пункта в точке 34; по границе населенного пункта до точки 33.</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 43, 44; по границе населенного пункта до точки 42.</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1(п)/1/3</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86, 87, 88, 89; по ул.Свобода до точки 86.</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1(п)/1/4</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80, 83, 84, 81; по границе зоны Ж 1/1/5 до точки 80.</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1(п)/1/5</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92, 93, 96, 91; по границе зоны Ж 1/1/6 до точки 92.</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1(п)/1/6</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97, 102, 103, 104, 105, 106, 107, 108, 109; по границе зоны Ж 1/1/8 до точки 97.</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1(п)/1/7</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67, 68, 69.</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1(п)/1/8</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113, 114, 115.</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1(п)/1/9</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65, 70, 71, 72; в северном направлении до точки 65.</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1(п)/1/10</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116, 117, 118, 120; в северном направлении до точки 116.</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1(п)/1/11</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122, 121, 123, 124; по границе зоны Ж 1(п)/1/5 до точки 122.</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1(п)/1/12</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44 по ул.Нагорная до точки 133; по границе зоны Ж 1/1/13 до точки 134 и далее до пересечения с границей населенного пункта в точке 137; по границе населенного пункта до точки 44.</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1(п)/1/13</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196, 195, 183, 197; по ул.Нагорная до точки 196.</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1(п)/1/14</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204, 205, 202, 203; по ул.Нагорная до точки 204.</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1(п)/1/15</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225, 224, 226; по границе населенного пункта до точки 225.</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1(п)/1/16</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264, 265, 266, 263; по ул.Первомайская до точки 264.</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1(п)/1/17</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281, 282, 283.</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1(п)/1/18</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298, 299, 300, 301; в северо-восточном направлении до точки 298.</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1(п)/1/19</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308, 309, 310; в юго-западном направлении до точки 308.</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1(п)/1/20</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325, 326, 327, 328; в северо-западном направлении до точки 325.</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1(п)/1/21</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373, 372, 374, 375; по ул.Первомайская до точки 373.</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1(п)/1/22</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415, 416, 417, 418, 419, 420; в северо-западном направлении до точки 415.</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1(п)/1/23</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427, 428, 429, 430; в западном направлении до точки 427.</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1(п)/1/24</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424, 425, 426.</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1(п)/1/25</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474, 473, 476, 475; по ул.Мира до точки 474.</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1(п)/1/26</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482, 481, 484, 483; по границе населенного пункта до точки 482.</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1(п)/1/27</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396, 397, 398, 395; по границе населенного пункта до точки 396.</w:t>
            </w:r>
          </w:p>
        </w:tc>
      </w:tr>
    </w:tbl>
    <w:p w:rsidR="00B47D23" w:rsidRDefault="00B47D23" w:rsidP="00B47D23">
      <w:pPr>
        <w:pStyle w:val="0"/>
        <w:rPr>
          <w:rFonts w:cs="Tahoma"/>
        </w:rPr>
      </w:pPr>
    </w:p>
    <w:p w:rsidR="00B47D23" w:rsidRDefault="00B47D23" w:rsidP="00B47D23">
      <w:pPr>
        <w:pStyle w:val="0"/>
        <w:rPr>
          <w:rFonts w:cs="Tahoma"/>
        </w:rPr>
      </w:pPr>
    </w:p>
    <w:p w:rsidR="00B47D23" w:rsidRDefault="00B47D23" w:rsidP="00B47D23">
      <w:pPr>
        <w:pStyle w:val="0"/>
        <w:ind w:firstLine="0"/>
      </w:pPr>
    </w:p>
    <w:p w:rsidR="00B47D23" w:rsidRDefault="00B47D23" w:rsidP="00B47D23">
      <w:pPr>
        <w:pStyle w:val="4"/>
      </w:pPr>
      <w:r>
        <w:t>8.7.2. Зона планируемого размещения озелененных территорий специального назначения – Р2(п)</w:t>
      </w:r>
    </w:p>
    <w:p w:rsidR="00B47D23" w:rsidRPr="0000510C" w:rsidRDefault="00B47D23" w:rsidP="00B47D23"/>
    <w:p w:rsidR="00B47D23" w:rsidRDefault="00B47D23" w:rsidP="00B47D23">
      <w:pPr>
        <w:pStyle w:val="0"/>
      </w:pPr>
      <w:r>
        <w:t>На</w:t>
      </w:r>
      <w:r>
        <w:rPr>
          <w:rFonts w:eastAsia="Times New Roman"/>
        </w:rPr>
        <w:t xml:space="preserve"> </w:t>
      </w:r>
      <w:r>
        <w:t>территории</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rPr>
          <w:u w:val="single"/>
        </w:rPr>
        <w:t>21</w:t>
      </w:r>
      <w:r>
        <w:rPr>
          <w:rFonts w:eastAsia="Times New Roman"/>
        </w:rPr>
        <w:t xml:space="preserve"> </w:t>
      </w:r>
      <w:r>
        <w:t>участок</w:t>
      </w:r>
      <w:r>
        <w:rPr>
          <w:rFonts w:eastAsia="Times New Roman"/>
        </w:rPr>
        <w:t xml:space="preserve"> </w:t>
      </w:r>
      <w:r>
        <w:t>планируемых</w:t>
      </w:r>
      <w:r>
        <w:rPr>
          <w:rFonts w:eastAsia="Times New Roman"/>
        </w:rPr>
        <w:t xml:space="preserve"> </w:t>
      </w:r>
      <w:r>
        <w:t>зеленых</w:t>
      </w:r>
      <w:r>
        <w:rPr>
          <w:rFonts w:eastAsia="Times New Roman"/>
        </w:rPr>
        <w:t xml:space="preserve"> </w:t>
      </w:r>
      <w:r>
        <w:t>насаждений</w:t>
      </w:r>
      <w:r>
        <w:rPr>
          <w:rFonts w:eastAsia="Times New Roman"/>
        </w:rPr>
        <w:t xml:space="preserve"> </w:t>
      </w:r>
      <w:r>
        <w:t>специального</w:t>
      </w:r>
      <w:r>
        <w:rPr>
          <w:rFonts w:eastAsia="Times New Roman"/>
        </w:rPr>
        <w:t xml:space="preserve"> </w:t>
      </w:r>
      <w:r>
        <w:t>назначения.</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70"/>
        <w:gridCol w:w="3808"/>
        <w:gridCol w:w="5133"/>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pStyle w:val="0"/>
              <w:numPr>
                <w:ilvl w:val="0"/>
                <w:numId w:val="8"/>
              </w:numPr>
              <w:tabs>
                <w:tab w:val="clear" w:pos="360"/>
                <w:tab w:val="left" w:pos="150"/>
                <w:tab w:val="num" w:pos="2774"/>
              </w:tabs>
              <w:snapToGrid w:val="0"/>
              <w:ind w:left="150" w:hanging="216"/>
              <w:jc w:val="left"/>
            </w:pPr>
            <w:r>
              <w:t>Озелененные</w:t>
            </w:r>
            <w:r>
              <w:rPr>
                <w:rFonts w:eastAsia="Times New Roman"/>
              </w:rPr>
              <w:t xml:space="preserve"> </w:t>
            </w:r>
            <w:r>
              <w:t>территории</w:t>
            </w:r>
            <w:r>
              <w:rPr>
                <w:rFonts w:eastAsia="Times New Roman"/>
              </w:rPr>
              <w:t xml:space="preserve"> </w:t>
            </w:r>
            <w:r>
              <w:t>санитарно-защитных</w:t>
            </w:r>
            <w:r>
              <w:rPr>
                <w:rFonts w:eastAsia="Times New Roman"/>
              </w:rPr>
              <w:t xml:space="preserve"> </w:t>
            </w:r>
            <w:r>
              <w:t>зон.</w:t>
            </w:r>
          </w:p>
          <w:p w:rsidR="00B47D23" w:rsidRDefault="00B47D23" w:rsidP="00AA53C7">
            <w:pPr>
              <w:pStyle w:val="0"/>
              <w:numPr>
                <w:ilvl w:val="0"/>
                <w:numId w:val="8"/>
              </w:numPr>
              <w:tabs>
                <w:tab w:val="clear" w:pos="360"/>
                <w:tab w:val="left" w:pos="150"/>
                <w:tab w:val="num" w:pos="2774"/>
              </w:tabs>
              <w:ind w:left="150" w:hanging="216"/>
              <w:jc w:val="left"/>
            </w:pPr>
            <w:r>
              <w:t>Мелиоративные</w:t>
            </w:r>
            <w:r>
              <w:rPr>
                <w:rFonts w:eastAsia="Times New Roman"/>
              </w:rPr>
              <w:t xml:space="preserve"> </w:t>
            </w:r>
            <w:r>
              <w:t>зеленые</w:t>
            </w:r>
            <w:r>
              <w:rPr>
                <w:rFonts w:eastAsia="Times New Roman"/>
              </w:rPr>
              <w:t xml:space="preserve"> </w:t>
            </w:r>
            <w:r>
              <w:t>насаждения.</w:t>
            </w:r>
          </w:p>
          <w:p w:rsidR="00B47D23" w:rsidRDefault="00B47D23" w:rsidP="00AA53C7">
            <w:pPr>
              <w:pStyle w:val="0"/>
              <w:numPr>
                <w:ilvl w:val="0"/>
                <w:numId w:val="8"/>
              </w:numPr>
              <w:tabs>
                <w:tab w:val="clear" w:pos="360"/>
                <w:tab w:val="left" w:pos="150"/>
                <w:tab w:val="num" w:pos="2774"/>
              </w:tabs>
              <w:ind w:left="150" w:hanging="216"/>
              <w:jc w:val="left"/>
            </w:pPr>
            <w:r>
              <w:t>Насаждения</w:t>
            </w:r>
            <w:r>
              <w:rPr>
                <w:rFonts w:eastAsia="Times New Roman"/>
              </w:rPr>
              <w:t xml:space="preserve"> </w:t>
            </w:r>
            <w:r>
              <w:t>вдоль</w:t>
            </w:r>
            <w:r>
              <w:rPr>
                <w:rFonts w:eastAsia="Times New Roman"/>
              </w:rPr>
              <w:t xml:space="preserve"> </w:t>
            </w:r>
            <w:r>
              <w:t>автомобильных</w:t>
            </w:r>
            <w:r>
              <w:rPr>
                <w:rFonts w:eastAsia="Times New Roman"/>
              </w:rPr>
              <w:t xml:space="preserve"> </w:t>
            </w:r>
            <w:r>
              <w:t>дорог.</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Элементы</w:t>
            </w:r>
            <w:r>
              <w:rPr>
                <w:rFonts w:eastAsia="Times New Roman"/>
              </w:rPr>
              <w:t xml:space="preserve"> </w:t>
            </w:r>
            <w:r>
              <w:t>благоустройства;</w:t>
            </w:r>
          </w:p>
          <w:p w:rsidR="00B47D23" w:rsidRDefault="00B47D23" w:rsidP="00AA53C7">
            <w:pPr>
              <w:pStyle w:val="0"/>
              <w:numPr>
                <w:ilvl w:val="0"/>
                <w:numId w:val="22"/>
              </w:numPr>
              <w:tabs>
                <w:tab w:val="left" w:pos="142"/>
              </w:tabs>
              <w:ind w:left="122" w:hanging="180"/>
            </w:pPr>
            <w:r>
              <w:t>Парковки</w:t>
            </w:r>
            <w:r>
              <w:rPr>
                <w:rFonts w:eastAsia="Times New Roman"/>
              </w:rPr>
              <w:t xml:space="preserve"> </w:t>
            </w:r>
            <w:r>
              <w:t>индивидуальных</w:t>
            </w:r>
            <w:r>
              <w:rPr>
                <w:rFonts w:eastAsia="Times New Roman"/>
              </w:rPr>
              <w:t xml:space="preserve"> </w:t>
            </w:r>
            <w:r>
              <w:t>легковых</w:t>
            </w:r>
            <w:r>
              <w:rPr>
                <w:rFonts w:eastAsia="Times New Roman"/>
              </w:rPr>
              <w:t xml:space="preserve"> </w:t>
            </w:r>
            <w:r>
              <w:t>автомобилей.</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Не</w:t>
            </w:r>
            <w:r>
              <w:rPr>
                <w:rFonts w:eastAsia="Times New Roman"/>
              </w:rPr>
              <w:t xml:space="preserve"> </w:t>
            </w:r>
            <w:r>
              <w:t>устанавливаются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58" w:firstLine="0"/>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58" w:right="-108"/>
              <w:rPr>
                <w:bCs/>
                <w:color w:val="000000"/>
                <w:lang w:eastAsia="ru-RU"/>
              </w:rPr>
            </w:pPr>
            <w:r>
              <w:rPr>
                <w:bCs/>
                <w:color w:val="000000"/>
                <w:lang w:eastAsia="ru-RU"/>
              </w:rPr>
              <w:t>3.</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jc w:val="center"/>
            </w:pPr>
            <w:r>
              <w:rPr>
                <w:rFonts w:cs="Tahoma"/>
              </w:rPr>
              <w:t>Застройка</w:t>
            </w:r>
            <w:r>
              <w:t xml:space="preserve"> объектами капитального строительства в границах территориальной зоны не предусмотрена.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both"/>
              <w:rPr>
                <w:b/>
                <w:bCs/>
                <w:iCs/>
                <w:lang w:eastAsia="ru-RU"/>
              </w:rPr>
            </w:pPr>
            <w:r>
              <w:rPr>
                <w:b/>
                <w:bCs/>
                <w:iCs/>
                <w:lang w:eastAsia="ru-RU"/>
              </w:rPr>
              <w:t>Максимальный - 1,5 га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both"/>
              <w:rPr>
                <w:b/>
              </w:rPr>
            </w:pPr>
            <w:r>
              <w:rPr>
                <w:rFonts w:cs="Tahoma"/>
                <w:b/>
              </w:rPr>
              <w:t>не</w:t>
            </w:r>
            <w:r>
              <w:rPr>
                <w:b/>
              </w:rPr>
              <w:t xml:space="preserve"> подлежит установлению.</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both"/>
              <w:rPr>
                <w:b/>
              </w:rPr>
            </w:pPr>
            <w:r>
              <w:rPr>
                <w:rFonts w:cs="Tahoma"/>
                <w:b/>
              </w:rPr>
              <w:t>не</w:t>
            </w:r>
            <w:r>
              <w:rPr>
                <w:b/>
              </w:rPr>
              <w:t xml:space="preserve"> подлежит установлению.</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both"/>
              <w:rPr>
                <w:b/>
              </w:rPr>
            </w:pPr>
            <w:r>
              <w:rPr>
                <w:rFonts w:cs="Tahoma"/>
                <w:b/>
              </w:rPr>
              <w:t>не</w:t>
            </w:r>
            <w:r>
              <w:rPr>
                <w:b/>
              </w:rPr>
              <w:t xml:space="preserve"> подлежит установлению.</w:t>
            </w:r>
          </w:p>
          <w:p w:rsidR="00B47D23" w:rsidRDefault="00B47D23" w:rsidP="00AA53C7">
            <w:pPr>
              <w:suppressAutoHyphens w:val="0"/>
              <w:ind w:left="176"/>
              <w:jc w:val="both"/>
              <w:rPr>
                <w:b/>
                <w:bCs/>
                <w:iCs/>
                <w:lang w:eastAsia="ru-RU"/>
              </w:rPr>
            </w:pPr>
          </w:p>
        </w:tc>
      </w:tr>
      <w:tr w:rsidR="00B47D23" w:rsidTr="00AA53C7">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4.</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firstLine="536"/>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B47D23" w:rsidRDefault="00B47D23" w:rsidP="00AA53C7">
            <w:pPr>
              <w:suppressAutoHyphens w:val="0"/>
              <w:ind w:firstLine="539"/>
              <w:jc w:val="both"/>
            </w:pPr>
            <w:r>
              <w:t>Мероприятия по уходу за зелёными насаждениями должны включать: санитарные рубки, рубки ухода и улучшение почвенно-грунтовых условий.</w:t>
            </w:r>
          </w:p>
        </w:tc>
      </w:tr>
    </w:tbl>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зоны</w:t>
      </w:r>
      <w:r>
        <w:rPr>
          <w:rFonts w:eastAsia="Times New Roman"/>
        </w:rPr>
        <w:t xml:space="preserve"> </w:t>
      </w:r>
      <w:r>
        <w:t>зеленых</w:t>
      </w:r>
      <w:r>
        <w:rPr>
          <w:rFonts w:eastAsia="Times New Roman"/>
        </w:rPr>
        <w:t xml:space="preserve"> </w:t>
      </w:r>
      <w:r>
        <w:t>насаждений</w:t>
      </w:r>
      <w:r>
        <w:rPr>
          <w:rFonts w:eastAsia="Times New Roman"/>
        </w:rPr>
        <w:t xml:space="preserve"> </w:t>
      </w:r>
      <w:r>
        <w:t>специального</w:t>
      </w:r>
      <w:r>
        <w:rPr>
          <w:rFonts w:eastAsia="Times New Roman"/>
        </w:rPr>
        <w:t xml:space="preserve"> </w:t>
      </w:r>
      <w:r>
        <w:t>назначения.</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rPr>
                <w:sz w:val="20"/>
                <w:szCs w:val="20"/>
                <w:lang w:eastAsia="ru-RU"/>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 4, 3; по границе населенного пункта до точки 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2(п)/1/2</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2, 5, 6; по границе населенного пункта до точки 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2(п)/1/3</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12, 11, 10, 9, 14, 13; по границе населенного пункта до точки 12.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2(п)/1/4</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20, 18, 17, 21; по ул.молодежная до точки 20.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2(п)/1/5</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23, 22, 27, 26, 25, 24; по границе населенного пункта до точки 23.</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2(п)/1/6</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142, 143, 144, 145; в северо-западном направлении до точки 142.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2(п)/1/7</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164, 163, 166, 165; по ул.Новая до точки 164.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2(п)/1/8</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160, 161, 162; по границе зоны Ж 1(п)/1/7 до точки 160.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2(п)/1/9</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170, 169, 172, 171; по границе населенного пункта до точки 170.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2(п)/1/10</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175, 174, 173, 177, 191, 176; по границе населенного пункта до точки 175.</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186, 178, 179, 180, 181, 182, 183, 195, 194, 185; по границе зоны СП 1/1/1 до точки 193; далее до точки 193 и в северном направлении до точки 186, исключая территорию зоны П 1(п)/1/4 (точки 187, 188, 189, 190).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2(п)/1/12</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300, 301, 302, 303; в северо-западном направлении до точки 300.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2(п)/1/13</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331, 332, 333, 334; в северо-западном направлении до точки 331.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2(п)/1/14</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351, 352, 353, 354; по границе зоны П 1/1/5 до точки 351.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2(п)/1/15</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356, 357, 358, 359; в северо-западном направлении до точки 356.</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2(п)/1/16</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400, 406, 405, 404, 399, 403, 402, 401 до точки 400.</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2(п)/1/17</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408, 409, 412, 411; в северо-западном направлении до точки 408.</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2(п)/1/18</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451, 452, 453, 454, 455, 456; в северо-западном направлении до точки 451.</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2(п)/1/19</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457, 458, 459, 460; в северо-западном направлении до точки 457.</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2(п)/1/20</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462’, 463’, 461’, 461, по границе зоны Ж 1/1/37 по точкам 464, 463, в северо-западном направлении до точки 462’.</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2(п) 1/21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473’, 473, по границе зоны Ж 1/1/38 точкам 476, 471, 471’; в северо-западном направлении до точки 473’.</w:t>
            </w:r>
          </w:p>
        </w:tc>
      </w:tr>
    </w:tbl>
    <w:p w:rsidR="00B47D23" w:rsidRPr="0000510C" w:rsidRDefault="00B47D23" w:rsidP="00B47D23"/>
    <w:p w:rsidR="00B47D23" w:rsidRDefault="00B47D23" w:rsidP="00B47D23">
      <w:pPr>
        <w:pStyle w:val="0"/>
        <w:ind w:firstLine="0"/>
      </w:pPr>
    </w:p>
    <w:p w:rsidR="00B47D23" w:rsidRDefault="00B47D23" w:rsidP="00B47D23">
      <w:pPr>
        <w:pStyle w:val="0"/>
        <w:ind w:firstLine="0"/>
      </w:pPr>
    </w:p>
    <w:p w:rsidR="00B47D23" w:rsidRDefault="00B47D23" w:rsidP="00B47D23">
      <w:pPr>
        <w:pStyle w:val="4"/>
      </w:pPr>
      <w:r>
        <w:t>8.7.3. Зоны отдыха, физической культуры и спорта (планируемые) – Р3(п)</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выделяются</w:t>
      </w:r>
      <w:r>
        <w:rPr>
          <w:rFonts w:eastAsia="Times New Roman"/>
        </w:rPr>
        <w:t xml:space="preserve">  </w:t>
      </w:r>
      <w:r>
        <w:t>участки</w:t>
      </w:r>
      <w:r>
        <w:rPr>
          <w:rFonts w:eastAsia="Times New Roman"/>
        </w:rPr>
        <w:t xml:space="preserve"> </w:t>
      </w:r>
      <w:r>
        <w:t>зоны</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отдыха,</w:t>
      </w:r>
      <w:r>
        <w:rPr>
          <w:rFonts w:eastAsia="Times New Roman"/>
        </w:rPr>
        <w:t xml:space="preserve"> </w:t>
      </w:r>
      <w:r>
        <w:t>физической</w:t>
      </w:r>
      <w:r>
        <w:rPr>
          <w:rFonts w:eastAsia="Times New Roman"/>
        </w:rPr>
        <w:t xml:space="preserve"> </w:t>
      </w:r>
      <w:r>
        <w:t>культуры</w:t>
      </w:r>
      <w:r>
        <w:rPr>
          <w:rFonts w:eastAsia="Times New Roman"/>
        </w:rPr>
        <w:t xml:space="preserve"> </w:t>
      </w:r>
      <w:r>
        <w:t>и</w:t>
      </w:r>
      <w:r>
        <w:rPr>
          <w:rFonts w:eastAsia="Times New Roman"/>
        </w:rPr>
        <w:t xml:space="preserve"> </w:t>
      </w:r>
      <w:r>
        <w:t>спорта,</w:t>
      </w:r>
      <w:r>
        <w:rPr>
          <w:rFonts w:eastAsia="Times New Roman"/>
        </w:rPr>
        <w:t xml:space="preserve"> </w:t>
      </w:r>
      <w:r>
        <w:t>в</w:t>
      </w:r>
      <w:r>
        <w:rPr>
          <w:rFonts w:eastAsia="Times New Roman"/>
        </w:rPr>
        <w:t xml:space="preserve"> </w:t>
      </w:r>
      <w:r>
        <w:t>том</w:t>
      </w:r>
      <w:r>
        <w:rPr>
          <w:rFonts w:eastAsia="Times New Roman"/>
        </w:rPr>
        <w:t xml:space="preserve"> </w:t>
      </w:r>
      <w:r>
        <w:t>числе:</w:t>
      </w:r>
    </w:p>
    <w:p w:rsidR="00B47D23" w:rsidRDefault="00B47D23" w:rsidP="00B47D23">
      <w:pPr>
        <w:pStyle w:val="0"/>
      </w:pPr>
      <w:r>
        <w:t>в</w:t>
      </w:r>
      <w:r>
        <w:rPr>
          <w:rFonts w:eastAsia="Times New Roman"/>
        </w:rPr>
        <w:t xml:space="preserve"> </w:t>
      </w:r>
      <w:r>
        <w:t>с.Монастырщина</w:t>
      </w:r>
      <w:r>
        <w:rPr>
          <w:rFonts w:eastAsia="Times New Roman"/>
        </w:rPr>
        <w:t xml:space="preserve"> </w:t>
      </w:r>
      <w:r>
        <w:t>выделяется</w:t>
      </w:r>
      <w:r>
        <w:rPr>
          <w:rFonts w:eastAsia="Times New Roman"/>
        </w:rPr>
        <w:t xml:space="preserve">  </w:t>
      </w:r>
      <w:r>
        <w:rPr>
          <w:u w:val="single"/>
        </w:rPr>
        <w:t>3</w:t>
      </w:r>
      <w:r>
        <w:rPr>
          <w:rFonts w:eastAsia="Times New Roman"/>
        </w:rPr>
        <w:t xml:space="preserve">  </w:t>
      </w:r>
      <w:r>
        <w:t>участка.</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70"/>
        <w:gridCol w:w="3808"/>
        <w:gridCol w:w="14"/>
        <w:gridCol w:w="5086"/>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pStyle w:val="0"/>
              <w:numPr>
                <w:ilvl w:val="0"/>
                <w:numId w:val="8"/>
              </w:numPr>
              <w:tabs>
                <w:tab w:val="clear" w:pos="360"/>
                <w:tab w:val="left" w:pos="150"/>
                <w:tab w:val="num" w:pos="2774"/>
              </w:tabs>
              <w:snapToGrid w:val="0"/>
              <w:ind w:left="150" w:hanging="216"/>
              <w:jc w:val="left"/>
            </w:pPr>
            <w:r>
              <w:t>Спортивные</w:t>
            </w:r>
            <w:r>
              <w:rPr>
                <w:rFonts w:eastAsia="Times New Roman"/>
              </w:rPr>
              <w:t xml:space="preserve"> </w:t>
            </w:r>
            <w:r>
              <w:t>и</w:t>
            </w:r>
            <w:r>
              <w:rPr>
                <w:rFonts w:eastAsia="Times New Roman"/>
              </w:rPr>
              <w:t xml:space="preserve"> </w:t>
            </w:r>
            <w:r>
              <w:t>игровые</w:t>
            </w:r>
            <w:r>
              <w:rPr>
                <w:rFonts w:eastAsia="Times New Roman"/>
              </w:rPr>
              <w:t xml:space="preserve"> </w:t>
            </w:r>
            <w:r>
              <w:t>площадки.</w:t>
            </w:r>
          </w:p>
          <w:p w:rsidR="00B47D23" w:rsidRDefault="00B47D23" w:rsidP="00AA53C7">
            <w:pPr>
              <w:pStyle w:val="0"/>
              <w:numPr>
                <w:ilvl w:val="0"/>
                <w:numId w:val="8"/>
              </w:numPr>
              <w:tabs>
                <w:tab w:val="clear" w:pos="360"/>
                <w:tab w:val="left" w:pos="150"/>
                <w:tab w:val="num" w:pos="2774"/>
              </w:tabs>
              <w:ind w:left="150" w:hanging="216"/>
              <w:jc w:val="left"/>
            </w:pPr>
            <w:r>
              <w:t>Лугопарки,</w:t>
            </w:r>
            <w:r>
              <w:rPr>
                <w:rFonts w:eastAsia="Times New Roman"/>
              </w:rPr>
              <w:t xml:space="preserve"> </w:t>
            </w:r>
            <w:r>
              <w:t>пляжи.</w:t>
            </w:r>
          </w:p>
          <w:p w:rsidR="00B47D23" w:rsidRDefault="00B47D23" w:rsidP="00AA53C7">
            <w:pPr>
              <w:pStyle w:val="0"/>
              <w:numPr>
                <w:ilvl w:val="0"/>
                <w:numId w:val="8"/>
              </w:numPr>
              <w:tabs>
                <w:tab w:val="clear" w:pos="360"/>
                <w:tab w:val="left" w:pos="150"/>
                <w:tab w:val="num" w:pos="2774"/>
              </w:tabs>
              <w:ind w:left="150" w:hanging="216"/>
              <w:jc w:val="left"/>
            </w:pPr>
            <w:r>
              <w:t>Лыжные</w:t>
            </w:r>
            <w:r>
              <w:rPr>
                <w:rFonts w:eastAsia="Times New Roman"/>
              </w:rPr>
              <w:t xml:space="preserve"> </w:t>
            </w:r>
            <w:r>
              <w:t>трассы.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Вспомогательные</w:t>
            </w:r>
            <w:r>
              <w:rPr>
                <w:rFonts w:eastAsia="Times New Roman"/>
              </w:rPr>
              <w:t xml:space="preserve"> </w:t>
            </w:r>
            <w:r>
              <w:t>сооружения,</w:t>
            </w:r>
            <w:r>
              <w:rPr>
                <w:rFonts w:eastAsia="Times New Roman"/>
              </w:rPr>
              <w:t xml:space="preserve"> </w:t>
            </w:r>
            <w:r>
              <w:t>связанные</w:t>
            </w:r>
            <w:r>
              <w:rPr>
                <w:rFonts w:eastAsia="Times New Roman"/>
              </w:rPr>
              <w:t xml:space="preserve"> </w:t>
            </w:r>
            <w:r>
              <w:t>с</w:t>
            </w:r>
            <w:r>
              <w:rPr>
                <w:rFonts w:eastAsia="Times New Roman"/>
              </w:rPr>
              <w:t xml:space="preserve"> </w:t>
            </w:r>
            <w:r>
              <w:t>организацией</w:t>
            </w:r>
            <w:r>
              <w:rPr>
                <w:rFonts w:eastAsia="Times New Roman"/>
              </w:rPr>
              <w:t xml:space="preserve"> </w:t>
            </w:r>
            <w:r>
              <w:t>отдыха:</w:t>
            </w:r>
            <w:r>
              <w:rPr>
                <w:rFonts w:eastAsia="Times New Roman"/>
              </w:rPr>
              <w:t xml:space="preserve"> </w:t>
            </w:r>
            <w:r>
              <w:t>беседки,</w:t>
            </w:r>
            <w:r>
              <w:rPr>
                <w:rFonts w:eastAsia="Times New Roman"/>
              </w:rPr>
              <w:t xml:space="preserve"> </w:t>
            </w:r>
            <w:r>
              <w:t>скамейки,</w:t>
            </w:r>
            <w:r>
              <w:rPr>
                <w:rFonts w:eastAsia="Times New Roman"/>
              </w:rPr>
              <w:t xml:space="preserve"> </w:t>
            </w:r>
            <w:r>
              <w:t>малые</w:t>
            </w:r>
            <w:r>
              <w:rPr>
                <w:rFonts w:eastAsia="Times New Roman"/>
              </w:rPr>
              <w:t xml:space="preserve"> </w:t>
            </w:r>
            <w:r>
              <w:t>архитектурные</w:t>
            </w:r>
            <w:r>
              <w:rPr>
                <w:rFonts w:eastAsia="Times New Roman"/>
              </w:rPr>
              <w:t xml:space="preserve"> </w:t>
            </w:r>
            <w:r>
              <w:t>формы;</w:t>
            </w:r>
          </w:p>
          <w:p w:rsidR="00B47D23" w:rsidRDefault="00B47D23" w:rsidP="00AA53C7">
            <w:pPr>
              <w:pStyle w:val="0"/>
              <w:numPr>
                <w:ilvl w:val="0"/>
                <w:numId w:val="22"/>
              </w:numPr>
              <w:tabs>
                <w:tab w:val="left" w:pos="142"/>
              </w:tabs>
              <w:ind w:left="122" w:hanging="180"/>
            </w:pPr>
            <w:r>
              <w:t>Освещение;</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35"/>
              </w:numPr>
              <w:tabs>
                <w:tab w:val="left" w:pos="150"/>
              </w:tabs>
              <w:snapToGrid w:val="0"/>
              <w:ind w:left="150" w:hanging="180"/>
            </w:pP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B47D23" w:rsidRDefault="00B47D23" w:rsidP="00AA53C7">
            <w:pPr>
              <w:pStyle w:val="0"/>
              <w:numPr>
                <w:ilvl w:val="0"/>
                <w:numId w:val="35"/>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35"/>
              </w:numPr>
              <w:tabs>
                <w:tab w:val="left" w:pos="122"/>
              </w:tabs>
              <w:snapToGrid w:val="0"/>
              <w:ind w:left="150" w:hanging="180"/>
            </w:pPr>
            <w:r>
              <w:t>Сооружения</w:t>
            </w:r>
            <w:r>
              <w:rPr>
                <w:rFonts w:eastAsia="Times New Roman"/>
              </w:rPr>
              <w:t xml:space="preserve"> </w:t>
            </w:r>
            <w:r>
              <w:t>локального</w:t>
            </w:r>
            <w:r>
              <w:rPr>
                <w:rFonts w:eastAsia="Times New Roman"/>
              </w:rPr>
              <w:t xml:space="preserve"> </w:t>
            </w:r>
            <w:r>
              <w:t>инженерного</w:t>
            </w:r>
            <w:r>
              <w:rPr>
                <w:rFonts w:eastAsia="Times New Roman"/>
              </w:rPr>
              <w:t xml:space="preserve"> </w:t>
            </w:r>
            <w:r>
              <w:t>обеспечения;</w:t>
            </w:r>
          </w:p>
          <w:p w:rsidR="00B47D23" w:rsidRDefault="00B47D23" w:rsidP="00AA53C7">
            <w:pPr>
              <w:pStyle w:val="0"/>
              <w:numPr>
                <w:ilvl w:val="0"/>
                <w:numId w:val="35"/>
              </w:numPr>
              <w:tabs>
                <w:tab w:val="left" w:pos="122"/>
              </w:tabs>
              <w:ind w:left="150"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13" w:right="-108"/>
              <w:jc w:val="center"/>
              <w:rPr>
                <w:bCs/>
                <w:color w:val="000000"/>
                <w:lang w:eastAsia="ru-RU"/>
              </w:rPr>
            </w:pPr>
            <w:r>
              <w:rPr>
                <w:bCs/>
                <w:color w:val="000000"/>
                <w:lang w:eastAsia="ru-RU"/>
              </w:rPr>
              <w:t>3.</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
                <w:bCs/>
                <w:iCs/>
                <w:lang w:eastAsia="ru-RU"/>
              </w:rPr>
              <w:t>Максимальный – 2,0 га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center"/>
              <w:rPr>
                <w:b/>
              </w:rPr>
            </w:pPr>
            <w:r>
              <w:rPr>
                <w:rFonts w:cs="Tahoma"/>
                <w:b/>
              </w:rPr>
              <w:t>3</w:t>
            </w:r>
            <w:r>
              <w:rPr>
                <w:b/>
              </w:rPr>
              <w:t xml:space="preserve">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center"/>
              <w:rPr>
                <w:b/>
              </w:rPr>
            </w:pPr>
            <w:r>
              <w:rPr>
                <w:rFonts w:cs="Tahoma"/>
                <w:b/>
              </w:rPr>
              <w:t>3</w:t>
            </w:r>
            <w:r>
              <w:rPr>
                <w:b/>
              </w:rPr>
              <w:t xml:space="preserve"> этажа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center"/>
              <w:rPr>
                <w:rFonts w:cs="Tahoma"/>
                <w:b/>
              </w:rPr>
            </w:pPr>
            <w:r>
              <w:rPr>
                <w:rFonts w:cs="Tahoma"/>
                <w:b/>
              </w:rPr>
              <w:t>50%</w:t>
            </w:r>
          </w:p>
        </w:tc>
      </w:tr>
      <w:tr w:rsidR="00B47D23" w:rsidTr="00AA53C7">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13"/>
              <w:jc w:val="center"/>
              <w:rPr>
                <w:rFonts w:eastAsia="Calibri"/>
                <w:color w:val="000000"/>
                <w:kern w:val="1"/>
              </w:rPr>
            </w:pPr>
            <w:r>
              <w:rPr>
                <w:rFonts w:eastAsia="Calibri"/>
                <w:color w:val="000000"/>
                <w:kern w:val="1"/>
              </w:rPr>
              <w:t>4.</w:t>
            </w: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snapToGrid w:val="0"/>
              <w:ind w:firstLine="709"/>
              <w:jc w:val="both"/>
            </w:pPr>
            <w:r>
              <w:t>Минимальные отступы от стен зданий и сооружений до красных линий улиц и проездов должны быть не менее 5 м.</w:t>
            </w:r>
          </w:p>
          <w:p w:rsidR="00B47D23" w:rsidRDefault="00B47D23" w:rsidP="00AA53C7">
            <w:pPr>
              <w:widowControl w:val="0"/>
              <w:ind w:firstLine="709"/>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B47D23" w:rsidRDefault="00B47D23" w:rsidP="00AA53C7">
            <w:pPr>
              <w:widowControl w:val="0"/>
              <w:numPr>
                <w:ilvl w:val="0"/>
                <w:numId w:val="34"/>
              </w:numPr>
              <w:tabs>
                <w:tab w:val="left" w:pos="317"/>
              </w:tabs>
              <w:snapToGrid w:val="0"/>
              <w:ind w:left="317" w:right="5" w:hanging="283"/>
              <w:jc w:val="both"/>
              <w:rPr>
                <w:lang w:eastAsia="ru-RU"/>
              </w:rPr>
            </w:pPr>
            <w:r>
              <w:rPr>
                <w:lang w:eastAsia="ru-RU"/>
              </w:rPr>
              <w:t>Размеры стоянок автомобилей, размещаемых у границ зон отдыха следует определять по заданию на проектирование.</w:t>
            </w:r>
          </w:p>
          <w:p w:rsidR="00B47D23" w:rsidRDefault="00B47D23" w:rsidP="00AA53C7">
            <w:pPr>
              <w:widowControl w:val="0"/>
              <w:numPr>
                <w:ilvl w:val="0"/>
                <w:numId w:val="34"/>
              </w:numPr>
              <w:tabs>
                <w:tab w:val="left" w:pos="317"/>
              </w:tabs>
              <w:snapToGrid w:val="0"/>
              <w:ind w:left="317" w:right="5" w:hanging="283"/>
              <w:jc w:val="both"/>
            </w:pPr>
            <w:r>
              <w:rPr>
                <w:rFonts w:cs="Tahoma"/>
              </w:rPr>
              <w:t>В</w:t>
            </w:r>
            <w:r>
              <w:t xml:space="preserve">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B47D23" w:rsidRDefault="00B47D23" w:rsidP="00AA53C7">
            <w:pPr>
              <w:widowControl w:val="0"/>
              <w:numPr>
                <w:ilvl w:val="0"/>
                <w:numId w:val="34"/>
              </w:numPr>
              <w:tabs>
                <w:tab w:val="left" w:pos="317"/>
              </w:tabs>
              <w:ind w:left="317" w:right="5" w:hanging="283"/>
              <w:jc w:val="both"/>
            </w:pPr>
            <w:r>
              <w:t>В местах выхода родников на поверхность – устройство декоративного оформления.</w:t>
            </w:r>
          </w:p>
          <w:p w:rsidR="00B47D23" w:rsidRDefault="00B47D23" w:rsidP="00AA53C7">
            <w:pPr>
              <w:suppressAutoHyphens w:val="0"/>
              <w:ind w:firstLine="539"/>
              <w:jc w:val="both"/>
            </w:pPr>
            <w: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B47D23" w:rsidRDefault="00B47D23" w:rsidP="00AA53C7">
            <w:pPr>
              <w:shd w:val="clear" w:color="auto" w:fill="FFFFFF"/>
              <w:ind w:firstLine="709"/>
              <w:jc w:val="both"/>
              <w:textAlignment w:val="top"/>
            </w:pPr>
            <w: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B47D23" w:rsidRDefault="00B47D23" w:rsidP="00AA53C7">
            <w:pPr>
              <w:ind w:firstLine="709"/>
              <w:jc w:val="both"/>
            </w:pPr>
            <w: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B47D23" w:rsidRDefault="00B47D23" w:rsidP="00AA53C7">
            <w:pPr>
              <w:suppressAutoHyphens w:val="0"/>
              <w:ind w:firstLine="539"/>
              <w:jc w:val="both"/>
            </w:pPr>
            <w: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3822"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Защита от опасных природных процессов.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B47D23" w:rsidRDefault="00B47D23" w:rsidP="00AA53C7">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B47D23" w:rsidRDefault="00B47D23" w:rsidP="00B47D23">
      <w:pPr>
        <w:pStyle w:val="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предназначенных</w:t>
      </w:r>
      <w:r>
        <w:rPr>
          <w:rFonts w:eastAsia="Times New Roman"/>
        </w:rPr>
        <w:t xml:space="preserve"> </w:t>
      </w:r>
      <w:r>
        <w:t>для</w:t>
      </w:r>
      <w:r>
        <w:rPr>
          <w:rFonts w:eastAsia="Times New Roman"/>
        </w:rPr>
        <w:t xml:space="preserve"> </w:t>
      </w:r>
      <w:r>
        <w:t>отдыха,</w:t>
      </w:r>
      <w:r>
        <w:rPr>
          <w:rFonts w:eastAsia="Times New Roman"/>
        </w:rPr>
        <w:t xml:space="preserve"> </w:t>
      </w:r>
      <w:r>
        <w:t>физической</w:t>
      </w:r>
      <w:r>
        <w:rPr>
          <w:rFonts w:eastAsia="Times New Roman"/>
        </w:rPr>
        <w:t xml:space="preserve"> </w:t>
      </w:r>
      <w:r>
        <w:t>культуры</w:t>
      </w:r>
      <w:r>
        <w:rPr>
          <w:rFonts w:eastAsia="Times New Roman"/>
        </w:rPr>
        <w:t xml:space="preserve"> </w:t>
      </w:r>
      <w:r>
        <w:t>и</w:t>
      </w:r>
      <w:r>
        <w:rPr>
          <w:rFonts w:eastAsia="Times New Roman"/>
        </w:rPr>
        <w:t xml:space="preserve"> </w:t>
      </w:r>
      <w:r>
        <w:t>спорта.</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ind w:firstLine="0"/>
      </w:pPr>
    </w:p>
    <w:tbl>
      <w:tblPr>
        <w:tblW w:w="0" w:type="auto"/>
        <w:tblInd w:w="-5" w:type="dxa"/>
        <w:tblLayout w:type="fixed"/>
        <w:tblLook w:val="0000" w:firstRow="0" w:lastRow="0" w:firstColumn="0" w:lastColumn="0" w:noHBand="0" w:noVBand="0"/>
      </w:tblPr>
      <w:tblGrid>
        <w:gridCol w:w="1704"/>
        <w:gridCol w:w="7849"/>
      </w:tblGrid>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704"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3(п)/1/1</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137 в южном направлении до пересечения с границей населенного пункта в точке 138; по границе населенного пункта до точки 137.</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3(п)/1/2</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227, 226, 223; по границе зоны О 1/1/4, О 1(п)/1/2 точкам 222, 221, 220, 239 и далее по точкам 240, 230, 229, 228; в северном направлении до точки 227.</w:t>
            </w:r>
          </w:p>
        </w:tc>
      </w:tr>
      <w:tr w:rsidR="00B47D23" w:rsidTr="00AA53C7">
        <w:tc>
          <w:tcPr>
            <w:tcW w:w="170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Р 3(п)/1/3</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288 до пересечения с границей населенного пункта в точке 289; по границе населенного пункта до точки 288.</w:t>
            </w:r>
          </w:p>
        </w:tc>
      </w:tr>
    </w:tbl>
    <w:p w:rsidR="00B47D23" w:rsidRDefault="00B47D23" w:rsidP="00B47D23">
      <w:pPr>
        <w:pStyle w:val="0"/>
        <w:ind w:firstLine="0"/>
      </w:pPr>
    </w:p>
    <w:p w:rsidR="00B47D23" w:rsidRPr="00116FC2" w:rsidRDefault="00B47D23" w:rsidP="00B47D23">
      <w:pPr>
        <w:pStyle w:val="3"/>
        <w:rPr>
          <w:rFonts w:ascii="Times New Roman" w:hAnsi="Times New Roman"/>
        </w:rPr>
      </w:pPr>
      <w:bookmarkStart w:id="145" w:name="_Toc280099726"/>
      <w:bookmarkStart w:id="146" w:name="_Toc283904176"/>
      <w:bookmarkStart w:id="147" w:name="_Toc286742615"/>
      <w:r>
        <w:rPr>
          <w:rFonts w:ascii="Times New Roman" w:hAnsi="Times New Roman"/>
        </w:rPr>
        <w:t>Статья</w:t>
      </w:r>
      <w:r w:rsidRPr="00116FC2">
        <w:rPr>
          <w:rFonts w:ascii="Times New Roman" w:hAnsi="Times New Roman"/>
        </w:rPr>
        <w:t xml:space="preserve"> 8.8. Зоны специального назначения</w:t>
      </w:r>
      <w:bookmarkEnd w:id="145"/>
      <w:bookmarkEnd w:id="146"/>
      <w:bookmarkEnd w:id="147"/>
    </w:p>
    <w:p w:rsidR="00B47D23" w:rsidRDefault="00B47D23" w:rsidP="00B47D23">
      <w:pPr>
        <w:pStyle w:val="0"/>
      </w:pPr>
    </w:p>
    <w:p w:rsidR="00B47D23" w:rsidRDefault="00B47D23" w:rsidP="00B47D23">
      <w:pPr>
        <w:pStyle w:val="4"/>
      </w:pPr>
      <w:r>
        <w:t>8.8.1. Зона кладбищ – СП1.</w:t>
      </w:r>
    </w:p>
    <w:p w:rsidR="00B47D23" w:rsidRDefault="00B47D23" w:rsidP="00B47D23">
      <w:pPr>
        <w:pStyle w:val="0"/>
      </w:pPr>
    </w:p>
    <w:p w:rsidR="00B47D23" w:rsidRDefault="00B47D23" w:rsidP="00B47D23">
      <w:pPr>
        <w:pStyle w:val="0"/>
      </w:pPr>
      <w:r>
        <w:t>Данная</w:t>
      </w:r>
      <w:r>
        <w:rPr>
          <w:rFonts w:eastAsia="Times New Roman"/>
        </w:rPr>
        <w:t xml:space="preserve"> </w:t>
      </w:r>
      <w:r>
        <w:t>зона</w:t>
      </w:r>
      <w:r>
        <w:rPr>
          <w:rFonts w:eastAsia="Times New Roman"/>
        </w:rPr>
        <w:t xml:space="preserve"> </w:t>
      </w:r>
      <w:r>
        <w:t>выделяется</w:t>
      </w:r>
      <w:r>
        <w:rPr>
          <w:rFonts w:eastAsia="Times New Roman"/>
        </w:rPr>
        <w:t xml:space="preserve"> </w:t>
      </w:r>
      <w:r>
        <w:t>на</w:t>
      </w:r>
      <w:r>
        <w:rPr>
          <w:rFonts w:eastAsia="Times New Roman"/>
        </w:rPr>
        <w:t xml:space="preserve"> </w:t>
      </w:r>
      <w:r>
        <w:t>территории</w:t>
      </w:r>
      <w:r>
        <w:rPr>
          <w:rFonts w:eastAsia="Times New Roman"/>
        </w:rPr>
        <w:t xml:space="preserve"> </w:t>
      </w:r>
      <w:r>
        <w:t>сельского</w:t>
      </w:r>
      <w:r>
        <w:rPr>
          <w:rFonts w:eastAsia="Times New Roman"/>
        </w:rPr>
        <w:t xml:space="preserve"> </w:t>
      </w:r>
      <w:r>
        <w:t>поселения</w:t>
      </w:r>
      <w:r>
        <w:rPr>
          <w:rFonts w:eastAsia="Times New Roman"/>
        </w:rPr>
        <w:t xml:space="preserve"> </w:t>
      </w:r>
      <w:r>
        <w:t>вне</w:t>
      </w:r>
      <w:r>
        <w:rPr>
          <w:rFonts w:eastAsia="Times New Roman"/>
        </w:rPr>
        <w:t xml:space="preserve"> </w:t>
      </w:r>
      <w:r>
        <w:t>границ</w:t>
      </w:r>
      <w:r>
        <w:rPr>
          <w:rFonts w:eastAsia="Times New Roman"/>
        </w:rPr>
        <w:t xml:space="preserve"> </w:t>
      </w:r>
      <w:r>
        <w:t>населенного</w:t>
      </w:r>
      <w:r>
        <w:rPr>
          <w:rFonts w:eastAsia="Times New Roman"/>
        </w:rPr>
        <w:t xml:space="preserve"> </w:t>
      </w:r>
      <w:r>
        <w:t>пункта</w:t>
      </w:r>
      <w:r>
        <w:rPr>
          <w:rFonts w:eastAsia="Times New Roman"/>
        </w:rPr>
        <w:t xml:space="preserve"> </w:t>
      </w:r>
      <w:r>
        <w:rPr>
          <w:rFonts w:cs="Tahoma"/>
        </w:rPr>
        <w:t>с.Монастырщина</w:t>
      </w:r>
      <w:r>
        <w:t>.</w:t>
      </w:r>
    </w:p>
    <w:p w:rsidR="00B47D23" w:rsidRDefault="00B47D23" w:rsidP="00B47D23">
      <w:pPr>
        <w:pStyle w:val="0"/>
      </w:pPr>
    </w:p>
    <w:p w:rsidR="00B47D23" w:rsidRPr="00396A69"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rPr>
          <w:lang w:val="en-US"/>
        </w:rPr>
      </w:pPr>
    </w:p>
    <w:tbl>
      <w:tblPr>
        <w:tblW w:w="0" w:type="auto"/>
        <w:tblInd w:w="-5" w:type="dxa"/>
        <w:tblLayout w:type="fixed"/>
        <w:tblLook w:val="0000" w:firstRow="0" w:lastRow="0" w:firstColumn="0" w:lastColumn="0" w:noHBand="0" w:noVBand="0"/>
      </w:tblPr>
      <w:tblGrid>
        <w:gridCol w:w="570"/>
        <w:gridCol w:w="3808"/>
        <w:gridCol w:w="467"/>
        <w:gridCol w:w="4792"/>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pStyle w:val="0"/>
              <w:numPr>
                <w:ilvl w:val="0"/>
                <w:numId w:val="8"/>
              </w:numPr>
              <w:tabs>
                <w:tab w:val="clear" w:pos="360"/>
                <w:tab w:val="left" w:pos="150"/>
                <w:tab w:val="num" w:pos="2774"/>
              </w:tabs>
              <w:snapToGrid w:val="0"/>
              <w:ind w:left="150" w:hanging="216"/>
              <w:jc w:val="left"/>
            </w:pPr>
            <w:r>
              <w:t>Действующие</w:t>
            </w:r>
            <w:r>
              <w:rPr>
                <w:rFonts w:eastAsia="Times New Roman"/>
              </w:rPr>
              <w:t xml:space="preserve"> </w:t>
            </w:r>
            <w:r>
              <w:t>кладбища.</w:t>
            </w:r>
          </w:p>
          <w:p w:rsidR="00B47D23" w:rsidRDefault="00B47D23" w:rsidP="00AA53C7">
            <w:pPr>
              <w:pStyle w:val="0"/>
              <w:numPr>
                <w:ilvl w:val="0"/>
                <w:numId w:val="8"/>
              </w:numPr>
              <w:tabs>
                <w:tab w:val="clear" w:pos="360"/>
                <w:tab w:val="left" w:pos="150"/>
                <w:tab w:val="num" w:pos="2774"/>
              </w:tabs>
              <w:ind w:left="150" w:hanging="216"/>
              <w:jc w:val="left"/>
            </w:pPr>
            <w:r>
              <w:t>Кладбища,</w:t>
            </w:r>
            <w:r>
              <w:rPr>
                <w:rFonts w:eastAsia="Times New Roman"/>
              </w:rPr>
              <w:t xml:space="preserve"> </w:t>
            </w:r>
            <w:r>
              <w:t>закрытые</w:t>
            </w:r>
            <w:r>
              <w:rPr>
                <w:rFonts w:eastAsia="Times New Roman"/>
              </w:rPr>
              <w:t xml:space="preserve"> </w:t>
            </w:r>
            <w:r>
              <w:t>на</w:t>
            </w:r>
            <w:r>
              <w:rPr>
                <w:rFonts w:eastAsia="Times New Roman"/>
              </w:rPr>
              <w:t xml:space="preserve"> </w:t>
            </w:r>
            <w:r>
              <w:t>период</w:t>
            </w:r>
            <w:r>
              <w:rPr>
                <w:rFonts w:eastAsia="Times New Roman"/>
              </w:rPr>
              <w:t xml:space="preserve"> </w:t>
            </w:r>
            <w:r>
              <w:t>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Административные</w:t>
            </w:r>
            <w:r>
              <w:rPr>
                <w:rFonts w:eastAsia="Times New Roman"/>
              </w:rPr>
              <w:t xml:space="preserve"> </w:t>
            </w:r>
            <w:r>
              <w:t>здания;</w:t>
            </w:r>
          </w:p>
          <w:p w:rsidR="00B47D23" w:rsidRDefault="00B47D23" w:rsidP="00AA53C7">
            <w:pPr>
              <w:pStyle w:val="0"/>
              <w:numPr>
                <w:ilvl w:val="0"/>
                <w:numId w:val="22"/>
              </w:numPr>
              <w:tabs>
                <w:tab w:val="left" w:pos="142"/>
              </w:tabs>
              <w:ind w:left="122" w:hanging="180"/>
            </w:pPr>
            <w:r>
              <w:t>Здания</w:t>
            </w:r>
            <w:r>
              <w:rPr>
                <w:rFonts w:eastAsia="Times New Roman"/>
              </w:rPr>
              <w:t xml:space="preserve"> </w:t>
            </w:r>
            <w:r>
              <w:t>и</w:t>
            </w:r>
            <w:r>
              <w:rPr>
                <w:rFonts w:eastAsia="Times New Roman"/>
              </w:rPr>
              <w:t xml:space="preserve"> </w:t>
            </w:r>
            <w:r>
              <w:t>сооружения</w:t>
            </w:r>
            <w:r>
              <w:rPr>
                <w:rFonts w:eastAsia="Times New Roman"/>
              </w:rPr>
              <w:t xml:space="preserve"> </w:t>
            </w:r>
            <w:r>
              <w:t>для</w:t>
            </w:r>
            <w:r>
              <w:rPr>
                <w:rFonts w:eastAsia="Times New Roman"/>
              </w:rPr>
              <w:t xml:space="preserve"> </w:t>
            </w:r>
            <w:r>
              <w:t>размещения</w:t>
            </w:r>
            <w:r>
              <w:rPr>
                <w:rFonts w:eastAsia="Times New Roman"/>
              </w:rPr>
              <w:t xml:space="preserve"> </w:t>
            </w:r>
            <w:r>
              <w:t>служб</w:t>
            </w:r>
            <w:r>
              <w:rPr>
                <w:rFonts w:eastAsia="Times New Roman"/>
              </w:rPr>
              <w:t xml:space="preserve"> </w:t>
            </w:r>
            <w:r>
              <w:t>охраны;</w:t>
            </w:r>
          </w:p>
          <w:p w:rsidR="00B47D23" w:rsidRDefault="00B47D23" w:rsidP="00AA53C7">
            <w:pPr>
              <w:pStyle w:val="0"/>
              <w:numPr>
                <w:ilvl w:val="0"/>
                <w:numId w:val="22"/>
              </w:numPr>
              <w:tabs>
                <w:tab w:val="left" w:pos="142"/>
              </w:tabs>
              <w:ind w:left="122" w:hanging="180"/>
            </w:pPr>
            <w:r>
              <w:t>Культовые</w:t>
            </w:r>
            <w:r>
              <w:rPr>
                <w:rFonts w:eastAsia="Times New Roman"/>
              </w:rPr>
              <w:t xml:space="preserve"> </w:t>
            </w:r>
            <w:r>
              <w:t>сооружения;</w:t>
            </w:r>
          </w:p>
          <w:p w:rsidR="00B47D23" w:rsidRDefault="00B47D23" w:rsidP="00AA53C7">
            <w:pPr>
              <w:pStyle w:val="0"/>
              <w:numPr>
                <w:ilvl w:val="0"/>
                <w:numId w:val="22"/>
              </w:numPr>
              <w:tabs>
                <w:tab w:val="left" w:pos="142"/>
              </w:tabs>
              <w:ind w:left="122" w:hanging="180"/>
            </w:pPr>
            <w:r>
              <w:t>Мастерские</w:t>
            </w:r>
            <w:r>
              <w:rPr>
                <w:rFonts w:eastAsia="Times New Roman"/>
              </w:rPr>
              <w:t xml:space="preserve"> </w:t>
            </w:r>
            <w:r>
              <w:t>по</w:t>
            </w:r>
            <w:r>
              <w:rPr>
                <w:rFonts w:eastAsia="Times New Roman"/>
              </w:rPr>
              <w:t xml:space="preserve"> </w:t>
            </w:r>
            <w:r>
              <w:t>изготовлению</w:t>
            </w:r>
            <w:r>
              <w:rPr>
                <w:rFonts w:eastAsia="Times New Roman"/>
              </w:rPr>
              <w:t xml:space="preserve"> </w:t>
            </w:r>
            <w:r>
              <w:t>ритуальных</w:t>
            </w:r>
            <w:r>
              <w:rPr>
                <w:rFonts w:eastAsia="Times New Roman"/>
              </w:rPr>
              <w:t xml:space="preserve"> </w:t>
            </w:r>
            <w:r>
              <w:t>принадлежностей;</w:t>
            </w:r>
          </w:p>
          <w:p w:rsidR="00B47D23" w:rsidRDefault="00B47D23" w:rsidP="00AA53C7">
            <w:pPr>
              <w:pStyle w:val="0"/>
              <w:numPr>
                <w:ilvl w:val="0"/>
                <w:numId w:val="22"/>
              </w:numPr>
              <w:tabs>
                <w:tab w:val="left" w:pos="142"/>
              </w:tabs>
              <w:ind w:left="122" w:hanging="180"/>
            </w:pPr>
            <w:r>
              <w:t>Площадки</w:t>
            </w:r>
            <w:r>
              <w:rPr>
                <w:rFonts w:eastAsia="Times New Roman"/>
              </w:rPr>
              <w:t xml:space="preserve"> </w:t>
            </w:r>
            <w:r>
              <w:t>для</w:t>
            </w:r>
            <w:r>
              <w:rPr>
                <w:rFonts w:eastAsia="Times New Roman"/>
              </w:rPr>
              <w:t xml:space="preserve"> </w:t>
            </w:r>
            <w:r>
              <w:t>сбора</w:t>
            </w:r>
            <w:r>
              <w:rPr>
                <w:rFonts w:eastAsia="Times New Roman"/>
              </w:rPr>
              <w:t xml:space="preserve"> </w:t>
            </w:r>
            <w:r>
              <w:t>мусора;</w:t>
            </w:r>
          </w:p>
          <w:p w:rsidR="00B47D23" w:rsidRDefault="00B47D23" w:rsidP="00AA53C7">
            <w:pPr>
              <w:pStyle w:val="0"/>
              <w:numPr>
                <w:ilvl w:val="0"/>
                <w:numId w:val="22"/>
              </w:numPr>
              <w:tabs>
                <w:tab w:val="left" w:pos="142"/>
              </w:tabs>
              <w:ind w:left="122" w:hanging="180"/>
            </w:pPr>
            <w:r>
              <w:t>Автостоянки,</w:t>
            </w:r>
            <w:r>
              <w:rPr>
                <w:rFonts w:eastAsia="Times New Roman"/>
              </w:rPr>
              <w:t xml:space="preserve"> </w:t>
            </w:r>
            <w:r>
              <w:t>парковки;</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Общественные</w:t>
            </w:r>
            <w:r>
              <w:rPr>
                <w:rFonts w:eastAsia="Times New Roman"/>
              </w:rPr>
              <w:t xml:space="preserve"> </w:t>
            </w:r>
            <w:r>
              <w:t>туалеты.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для</w:t>
            </w:r>
            <w:r>
              <w:rPr>
                <w:rFonts w:eastAsia="Times New Roman"/>
                <w:b/>
              </w:rPr>
              <w:t xml:space="preserve"> </w:t>
            </w:r>
            <w:r>
              <w:rPr>
                <w:b/>
              </w:rPr>
              <w:t>условно-разрешенных</w:t>
            </w:r>
            <w:r>
              <w:rPr>
                <w:rFonts w:eastAsia="Times New Roman"/>
                <w:b/>
              </w:rPr>
              <w:t xml:space="preserve"> </w:t>
            </w:r>
            <w:r>
              <w:rPr>
                <w:b/>
              </w:rPr>
              <w:t>видов</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35"/>
              </w:numPr>
              <w:tabs>
                <w:tab w:val="left" w:pos="150"/>
              </w:tabs>
              <w:snapToGrid w:val="0"/>
              <w:ind w:left="150" w:hanging="180"/>
            </w:pPr>
            <w:r>
              <w:t>Киоски,</w:t>
            </w:r>
            <w:r>
              <w:rPr>
                <w:rFonts w:eastAsia="Times New Roman"/>
              </w:rPr>
              <w:t xml:space="preserve"> </w:t>
            </w:r>
            <w:r>
              <w:t>временные</w:t>
            </w:r>
            <w:r>
              <w:rPr>
                <w:rFonts w:eastAsia="Times New Roman"/>
              </w:rPr>
              <w:t xml:space="preserve"> </w:t>
            </w:r>
            <w:r>
              <w:t>павильоны</w:t>
            </w:r>
            <w:r>
              <w:rPr>
                <w:rFonts w:eastAsia="Times New Roman"/>
              </w:rPr>
              <w:t xml:space="preserve"> </w:t>
            </w:r>
            <w:r>
              <w:t>для</w:t>
            </w:r>
            <w:r>
              <w:rPr>
                <w:rFonts w:eastAsia="Times New Roman"/>
              </w:rPr>
              <w:t xml:space="preserve"> </w:t>
            </w:r>
            <w:r>
              <w:t>розничной</w:t>
            </w:r>
            <w:r>
              <w:rPr>
                <w:rFonts w:eastAsia="Times New Roman"/>
              </w:rPr>
              <w:t xml:space="preserve"> </w:t>
            </w:r>
            <w:r>
              <w:t>торговли;</w:t>
            </w:r>
          </w:p>
          <w:p w:rsidR="00B47D23" w:rsidRDefault="00B47D23" w:rsidP="00AA53C7">
            <w:pPr>
              <w:pStyle w:val="0"/>
              <w:numPr>
                <w:ilvl w:val="0"/>
                <w:numId w:val="35"/>
              </w:numPr>
              <w:tabs>
                <w:tab w:val="left" w:pos="150"/>
              </w:tabs>
              <w:ind w:left="150" w:hanging="180"/>
            </w:pPr>
            <w:r>
              <w:t>Резервуары</w:t>
            </w:r>
            <w:r>
              <w:rPr>
                <w:rFonts w:eastAsia="Times New Roman"/>
              </w:rPr>
              <w:t xml:space="preserve"> </w:t>
            </w:r>
            <w:r>
              <w:t>для</w:t>
            </w:r>
            <w:r>
              <w:rPr>
                <w:rFonts w:eastAsia="Times New Roman"/>
              </w:rPr>
              <w:t xml:space="preserve"> </w:t>
            </w:r>
            <w:r>
              <w:t>хранения</w:t>
            </w:r>
            <w:r>
              <w:rPr>
                <w:rFonts w:eastAsia="Times New Roman"/>
              </w:rPr>
              <w:t xml:space="preserve"> </w:t>
            </w:r>
            <w:r>
              <w:t>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35"/>
              </w:numPr>
              <w:tabs>
                <w:tab w:val="left" w:pos="122"/>
              </w:tabs>
              <w:snapToGrid w:val="0"/>
              <w:ind w:left="150"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3.</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30"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Cs/>
                <w:lang w:eastAsia="ru-RU"/>
              </w:rPr>
            </w:pPr>
            <w:r>
              <w:rPr>
                <w:b/>
                <w:bCs/>
                <w:iCs/>
                <w:lang w:eastAsia="ru-RU"/>
              </w:rPr>
              <w:t>Минимальный – 0,5 га</w:t>
            </w:r>
          </w:p>
          <w:p w:rsidR="00B47D23" w:rsidRDefault="00B47D23" w:rsidP="00AA53C7">
            <w:pPr>
              <w:suppressAutoHyphens w:val="0"/>
              <w:ind w:left="176"/>
              <w:jc w:val="center"/>
              <w:rPr>
                <w:b/>
                <w:bCs/>
                <w:iCs/>
                <w:lang w:eastAsia="ru-RU"/>
              </w:rPr>
            </w:pPr>
            <w:r>
              <w:rPr>
                <w:b/>
                <w:bCs/>
                <w:iCs/>
                <w:lang w:eastAsia="ru-RU"/>
              </w:rPr>
              <w:t>Максимальный – 40 га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center"/>
              <w:rPr>
                <w:b/>
              </w:rPr>
            </w:pPr>
            <w:r>
              <w:rPr>
                <w:rFonts w:cs="Tahoma"/>
                <w:b/>
              </w:rPr>
              <w:t>6</w:t>
            </w:r>
            <w:r>
              <w:rPr>
                <w:b/>
              </w:rPr>
              <w:t xml:space="preserve"> м</w:t>
            </w:r>
          </w:p>
          <w:p w:rsidR="00B47D23" w:rsidRDefault="00B47D23" w:rsidP="00AA53C7">
            <w:pPr>
              <w:suppressAutoHyphens w:val="0"/>
              <w:ind w:left="176"/>
              <w:jc w:val="center"/>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center"/>
              <w:rPr>
                <w:b/>
              </w:rPr>
            </w:pPr>
            <w:r>
              <w:rPr>
                <w:rFonts w:cs="Tahoma"/>
                <w:b/>
              </w:rPr>
              <w:t>10</w:t>
            </w:r>
            <w:r>
              <w:rPr>
                <w:b/>
              </w:rPr>
              <w:t xml:space="preserve"> м</w:t>
            </w:r>
          </w:p>
          <w:p w:rsidR="00B47D23" w:rsidRDefault="00B47D23" w:rsidP="00AA53C7">
            <w:pPr>
              <w:suppressAutoHyphens w:val="0"/>
              <w:ind w:left="176"/>
              <w:jc w:val="center"/>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snapToGrid w:val="0"/>
              <w:ind w:left="34"/>
              <w:jc w:val="center"/>
              <w:rPr>
                <w:rFonts w:cs="Tahoma"/>
                <w:b/>
              </w:rPr>
            </w:pPr>
            <w:r>
              <w:rPr>
                <w:rFonts w:cs="Tahoma"/>
                <w:b/>
              </w:rPr>
              <w:t>20%</w:t>
            </w:r>
          </w:p>
          <w:p w:rsidR="00B47D23" w:rsidRDefault="00B47D23" w:rsidP="00AA53C7">
            <w:pPr>
              <w:suppressAutoHyphens w:val="0"/>
              <w:ind w:left="176"/>
              <w:jc w:val="both"/>
              <w:rPr>
                <w:b/>
                <w:bCs/>
                <w:iCs/>
                <w:lang w:eastAsia="ru-RU"/>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ind w:left="29"/>
              <w:jc w:val="center"/>
              <w:rPr>
                <w:bCs/>
                <w:iCs/>
                <w:lang w:eastAsia="ru-RU"/>
              </w:rPr>
            </w:pPr>
            <w:r>
              <w:rPr>
                <w:bCs/>
                <w:iCs/>
                <w:lang w:eastAsia="ru-RU"/>
              </w:rPr>
              <w:t>4.</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B47D23" w:rsidRDefault="00B47D23" w:rsidP="00AA53C7">
            <w:pPr>
              <w:suppressAutoHyphens w:val="0"/>
              <w:ind w:left="34"/>
              <w:jc w:val="both"/>
            </w:pPr>
            <w:r>
              <w:t>- наличие водоупорного слоя для кладбищ традиционного типа;</w:t>
            </w:r>
          </w:p>
          <w:p w:rsidR="00B47D23" w:rsidRDefault="00B47D23" w:rsidP="00AA53C7">
            <w:pPr>
              <w:suppressAutoHyphens w:val="0"/>
              <w:ind w:left="34"/>
              <w:jc w:val="both"/>
            </w:pPr>
            <w:r>
              <w:t>- систему дренажа;</w:t>
            </w:r>
          </w:p>
          <w:p w:rsidR="00B47D23" w:rsidRDefault="00B47D23" w:rsidP="00AA53C7">
            <w:pPr>
              <w:suppressAutoHyphens w:val="0"/>
              <w:ind w:left="34"/>
              <w:jc w:val="both"/>
            </w:pPr>
            <w:r>
              <w:t>- обваловку территории;</w:t>
            </w:r>
          </w:p>
          <w:p w:rsidR="00B47D23" w:rsidRDefault="00B47D23" w:rsidP="00AA53C7">
            <w:pPr>
              <w:suppressAutoHyphens w:val="0"/>
              <w:ind w:left="34"/>
              <w:jc w:val="both"/>
            </w:pPr>
            <w:r>
              <w:t>- характер и площадь зеленых насаждений;</w:t>
            </w:r>
          </w:p>
          <w:p w:rsidR="00B47D23" w:rsidRDefault="00B47D23" w:rsidP="00AA53C7">
            <w:pPr>
              <w:suppressAutoHyphens w:val="0"/>
              <w:ind w:left="34"/>
              <w:jc w:val="both"/>
            </w:pPr>
            <w:r>
              <w:t>- организацию подъездных путей и автостоянок;</w:t>
            </w:r>
          </w:p>
          <w:p w:rsidR="00B47D23" w:rsidRDefault="00B47D23" w:rsidP="00AA53C7">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B47D23" w:rsidRDefault="00B47D23" w:rsidP="00AA53C7">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47D23" w:rsidRDefault="00B47D23" w:rsidP="00AA53C7">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B47D23" w:rsidTr="00AA53C7">
        <w:tc>
          <w:tcPr>
            <w:tcW w:w="9637"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rFonts w:eastAsia="Calibri"/>
                <w:color w:val="000000"/>
                <w:kern w:val="1"/>
              </w:rPr>
            </w:pPr>
            <w:r>
              <w:rPr>
                <w:rFonts w:eastAsia="Calibri"/>
                <w:color w:val="000000"/>
                <w:kern w:val="1"/>
              </w:rPr>
              <w:t>5.</w:t>
            </w:r>
          </w:p>
        </w:tc>
        <w:tc>
          <w:tcPr>
            <w:tcW w:w="427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suppressAutoHyphens w:val="0"/>
              <w:snapToGrid w:val="0"/>
              <w:jc w:val="both"/>
              <w:rPr>
                <w:bCs/>
                <w:iCs/>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B47D23" w:rsidRDefault="00B47D23" w:rsidP="00AA53C7">
            <w:pPr>
              <w:widowControl w:val="0"/>
              <w:tabs>
                <w:tab w:val="left" w:pos="317"/>
              </w:tabs>
              <w:autoSpaceDE w:val="0"/>
              <w:snapToGrid w:val="0"/>
              <w:ind w:left="317"/>
              <w:jc w:val="both"/>
            </w:pPr>
            <w:r>
              <w:t>до стен жилых домов - 50 м;</w:t>
            </w:r>
          </w:p>
          <w:p w:rsidR="00B47D23" w:rsidRDefault="00B47D23" w:rsidP="00AA53C7">
            <w:pPr>
              <w:suppressAutoHyphens w:val="0"/>
              <w:ind w:left="317"/>
              <w:jc w:val="both"/>
            </w:pPr>
            <w:r>
              <w:t xml:space="preserve">до зданий общеобразовательных школ, детских дошкольных и лечебных учреждений - 50 м. </w:t>
            </w:r>
          </w:p>
          <w:p w:rsidR="00B47D23" w:rsidRDefault="00B47D23" w:rsidP="00AA53C7">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B47D23" w:rsidRDefault="00B47D23" w:rsidP="00AA53C7">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7D23" w:rsidRDefault="00B47D23" w:rsidP="00AA53C7">
            <w:pPr>
              <w:widowControl w:val="0"/>
              <w:tabs>
                <w:tab w:val="left" w:pos="601"/>
              </w:tabs>
              <w:snapToGrid w:val="0"/>
              <w:ind w:left="459" w:hanging="230"/>
              <w:jc w:val="both"/>
            </w:pPr>
            <w:r>
              <w:t>- не затопляться при паводках;</w:t>
            </w:r>
          </w:p>
          <w:p w:rsidR="00B47D23" w:rsidRDefault="00B47D23" w:rsidP="00AA53C7">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47D23" w:rsidRDefault="00B47D23" w:rsidP="00AA53C7">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B47D23" w:rsidRDefault="00B47D23" w:rsidP="00AA53C7">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47D23" w:rsidRDefault="00B47D23" w:rsidP="00AA53C7">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B47D23" w:rsidRDefault="00B47D23" w:rsidP="00AA53C7">
            <w:pPr>
              <w:numPr>
                <w:ilvl w:val="0"/>
                <w:numId w:val="36"/>
              </w:numPr>
              <w:tabs>
                <w:tab w:val="left" w:pos="360"/>
              </w:tabs>
              <w:suppressAutoHyphens w:val="0"/>
              <w:jc w:val="both"/>
            </w:pPr>
            <w:r>
              <w:t>Санитарно-защитная зона от закрытых и сельских кладбищ, колумбариев составляет 50 м.</w:t>
            </w:r>
          </w:p>
          <w:p w:rsidR="00B47D23" w:rsidRDefault="00B47D23" w:rsidP="00AA53C7">
            <w:pPr>
              <w:numPr>
                <w:ilvl w:val="0"/>
                <w:numId w:val="36"/>
              </w:numPr>
              <w:tabs>
                <w:tab w:val="left" w:pos="360"/>
              </w:tabs>
              <w:suppressAutoHyphens w:val="0"/>
              <w:jc w:val="both"/>
            </w:pPr>
            <w:r>
              <w:t>Благоустройство и озеленение территории.</w:t>
            </w:r>
          </w:p>
          <w:p w:rsidR="00B47D23" w:rsidRDefault="00B47D23" w:rsidP="00AA53C7">
            <w:pPr>
              <w:numPr>
                <w:ilvl w:val="0"/>
                <w:numId w:val="36"/>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B47D23" w:rsidRDefault="00B47D23" w:rsidP="00AA53C7">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B47D23" w:rsidRDefault="00B47D23" w:rsidP="00B47D23">
      <w:pPr>
        <w:pStyle w:val="0"/>
        <w:ind w:firstLine="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r>
        <w:rPr>
          <w:rFonts w:eastAsia="Times New Roman"/>
        </w:rPr>
        <w:t xml:space="preserve"> </w:t>
      </w:r>
      <w:r>
        <w:t>предназначенных</w:t>
      </w:r>
      <w:r>
        <w:rPr>
          <w:rFonts w:eastAsia="Times New Roman"/>
        </w:rPr>
        <w:t xml:space="preserve"> </w:t>
      </w:r>
      <w:r>
        <w:t>для</w:t>
      </w:r>
      <w:r>
        <w:rPr>
          <w:rFonts w:eastAsia="Times New Roman"/>
        </w:rPr>
        <w:t xml:space="preserve"> </w:t>
      </w:r>
      <w:r>
        <w:t>размещения</w:t>
      </w:r>
      <w:r>
        <w:rPr>
          <w:rFonts w:eastAsia="Times New Roman"/>
        </w:rPr>
        <w:t xml:space="preserve"> </w:t>
      </w:r>
      <w:r>
        <w:t>кладбищ.</w:t>
      </w: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634"/>
        <w:gridCol w:w="7982"/>
      </w:tblGrid>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rPr>
                <w:sz w:val="20"/>
                <w:szCs w:val="20"/>
                <w:lang w:eastAsia="ru-RU"/>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Граница зоны проходит:</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СП 1/1/1</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pPr>
            <w:r>
              <w:t>По точкам 194, 184, 185, 186, 193; в восточном направлении до точки 194.</w:t>
            </w:r>
          </w:p>
        </w:tc>
      </w:tr>
      <w:tr w:rsidR="00B47D23" w:rsidTr="00AA53C7">
        <w:tc>
          <w:tcPr>
            <w:tcW w:w="1634"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СП 1/1/2</w:t>
            </w:r>
          </w:p>
        </w:tc>
        <w:tc>
          <w:tcPr>
            <w:tcW w:w="7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both"/>
            </w:pPr>
            <w:r>
              <w:t>По точкам 400, 401, 402, 403; в северо-восточном направлении до точки 400.</w:t>
            </w:r>
          </w:p>
        </w:tc>
      </w:tr>
    </w:tbl>
    <w:p w:rsidR="00B47D23" w:rsidRDefault="00B47D23" w:rsidP="00B47D23">
      <w:pPr>
        <w:pStyle w:val="0"/>
        <w:ind w:firstLine="0"/>
      </w:pPr>
    </w:p>
    <w:p w:rsidR="00B47D23" w:rsidRDefault="00B47D23" w:rsidP="00B47D23">
      <w:pPr>
        <w:pStyle w:val="4"/>
      </w:pPr>
      <w:r>
        <w:t>8.8.2. Зоны планируемого размещения объектов специального назначения (кладбищ, скотомогильников, свалок, полигонов ТБО) – СП(п).</w:t>
      </w:r>
    </w:p>
    <w:p w:rsidR="00B47D23" w:rsidRDefault="00B47D23" w:rsidP="00B47D23">
      <w:pPr>
        <w:pStyle w:val="0"/>
      </w:pPr>
    </w:p>
    <w:p w:rsidR="00B47D23" w:rsidRDefault="00B47D23" w:rsidP="00B47D23">
      <w:pPr>
        <w:pStyle w:val="0"/>
      </w:pPr>
      <w:r>
        <w:t>Зоны размещения объектов специального назначения – кладбищ СП1(п), скотомогильников СП(п),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B47D23" w:rsidRDefault="00B47D23" w:rsidP="00B47D23">
      <w:pPr>
        <w:pStyle w:val="0"/>
      </w:pPr>
      <w:r>
        <w:t>Для данной зоны действуют регламенты в соответствии со ст. 9.1.6, 9.1.7, 9.1.8 настоящих правил.</w:t>
      </w:r>
    </w:p>
    <w:p w:rsidR="00B47D23" w:rsidRDefault="00B47D23" w:rsidP="00B47D23">
      <w:pPr>
        <w:pStyle w:val="0"/>
      </w:pPr>
    </w:p>
    <w:p w:rsidR="00B47D23" w:rsidRPr="00116FC2" w:rsidRDefault="00B47D23" w:rsidP="00B47D23">
      <w:pPr>
        <w:pStyle w:val="3"/>
        <w:rPr>
          <w:rFonts w:ascii="Times New Roman" w:hAnsi="Times New Roman"/>
        </w:rPr>
      </w:pPr>
      <w:bookmarkStart w:id="148" w:name="_Toc280099727"/>
      <w:bookmarkStart w:id="149" w:name="_Toc283904177"/>
      <w:bookmarkStart w:id="150" w:name="_Toc286742616"/>
      <w:r>
        <w:rPr>
          <w:rFonts w:ascii="Times New Roman" w:hAnsi="Times New Roman"/>
        </w:rPr>
        <w:t>Статья</w:t>
      </w:r>
      <w:r w:rsidRPr="00116FC2">
        <w:rPr>
          <w:rFonts w:ascii="Times New Roman" w:hAnsi="Times New Roman"/>
        </w:rPr>
        <w:t xml:space="preserve"> 8.9. Зоны сельскохозяйственного использования</w:t>
      </w:r>
      <w:bookmarkEnd w:id="148"/>
      <w:bookmarkEnd w:id="149"/>
      <w:bookmarkEnd w:id="150"/>
    </w:p>
    <w:p w:rsidR="00B47D23" w:rsidRDefault="00B47D23" w:rsidP="00B47D23">
      <w:pPr>
        <w:pStyle w:val="0"/>
      </w:pPr>
    </w:p>
    <w:p w:rsidR="00B47D23" w:rsidRDefault="00B47D23" w:rsidP="00B47D23">
      <w:pPr>
        <w:pStyle w:val="0"/>
      </w:pPr>
      <w: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B47D23" w:rsidRDefault="00B47D23" w:rsidP="00B47D23">
      <w:pPr>
        <w:pStyle w:val="0"/>
      </w:pPr>
    </w:p>
    <w:p w:rsidR="00B47D23" w:rsidRDefault="00B47D23" w:rsidP="00B47D23">
      <w:pPr>
        <w:pStyle w:val="4"/>
      </w:pPr>
      <w:r>
        <w:t>8.9.1. Зона сельскохозяйственных угодий – С1</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t>населенного</w:t>
      </w:r>
      <w:r>
        <w:rPr>
          <w:rFonts w:eastAsia="Times New Roman"/>
        </w:rPr>
        <w:t xml:space="preserve"> </w:t>
      </w:r>
      <w:r>
        <w:t>пункта</w:t>
      </w:r>
      <w:r>
        <w:rPr>
          <w:rFonts w:eastAsia="Times New Roman"/>
        </w:rPr>
        <w:t xml:space="preserve"> </w:t>
      </w:r>
      <w:r>
        <w:t>выделяется</w:t>
      </w:r>
      <w:r>
        <w:rPr>
          <w:rFonts w:eastAsia="Times New Roman"/>
        </w:rPr>
        <w:t xml:space="preserve"> </w:t>
      </w:r>
      <w:r>
        <w:rPr>
          <w:u w:val="single"/>
        </w:rPr>
        <w:t>11</w:t>
      </w:r>
      <w:r>
        <w:rPr>
          <w:rFonts w:eastAsia="Times New Roman"/>
        </w:rPr>
        <w:t xml:space="preserve"> </w:t>
      </w:r>
      <w:r>
        <w:t>участков</w:t>
      </w:r>
      <w:r>
        <w:rPr>
          <w:rFonts w:eastAsia="Times New Roman"/>
        </w:rPr>
        <w:t xml:space="preserve"> </w:t>
      </w:r>
      <w:r>
        <w:t>зон</w:t>
      </w:r>
      <w:r>
        <w:rPr>
          <w:rFonts w:eastAsia="Times New Roman"/>
        </w:rPr>
        <w:t xml:space="preserve"> </w:t>
      </w:r>
      <w:r>
        <w:t>сельскохозяйственных</w:t>
      </w:r>
      <w:r>
        <w:rPr>
          <w:rFonts w:eastAsia="Times New Roman"/>
        </w:rPr>
        <w:t xml:space="preserve"> </w:t>
      </w:r>
      <w:r>
        <w:t>угодий.</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70"/>
        <w:gridCol w:w="3906"/>
        <w:gridCol w:w="9"/>
        <w:gridCol w:w="90"/>
        <w:gridCol w:w="5020"/>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37"/>
              </w:numPr>
              <w:tabs>
                <w:tab w:val="clear" w:pos="360"/>
                <w:tab w:val="left" w:pos="150"/>
                <w:tab w:val="num" w:pos="2774"/>
              </w:tabs>
              <w:snapToGrid w:val="0"/>
              <w:ind w:left="150" w:hanging="180"/>
            </w:pPr>
            <w:r>
              <w:t>Луга,</w:t>
            </w:r>
            <w:r>
              <w:rPr>
                <w:rFonts w:eastAsia="Times New Roman"/>
              </w:rPr>
              <w:t xml:space="preserve"> </w:t>
            </w:r>
            <w:r>
              <w:t>пастбища;</w:t>
            </w:r>
          </w:p>
          <w:p w:rsidR="00B47D23" w:rsidRDefault="00B47D23" w:rsidP="00AA53C7">
            <w:pPr>
              <w:pStyle w:val="0"/>
              <w:numPr>
                <w:ilvl w:val="0"/>
                <w:numId w:val="37"/>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B47D23" w:rsidRDefault="00B47D23" w:rsidP="00AA53C7">
            <w:pPr>
              <w:pStyle w:val="0"/>
              <w:numPr>
                <w:ilvl w:val="0"/>
                <w:numId w:val="37"/>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B47D23" w:rsidRDefault="00B47D23" w:rsidP="00AA53C7">
            <w:pPr>
              <w:pStyle w:val="0"/>
              <w:numPr>
                <w:ilvl w:val="0"/>
                <w:numId w:val="37"/>
              </w:numPr>
              <w:tabs>
                <w:tab w:val="clear" w:pos="360"/>
                <w:tab w:val="left" w:pos="150"/>
                <w:tab w:val="num" w:pos="2774"/>
              </w:tabs>
              <w:ind w:left="150" w:hanging="180"/>
            </w:pPr>
            <w:r>
              <w:t>теплицы;</w:t>
            </w:r>
          </w:p>
          <w:p w:rsidR="00B47D23" w:rsidRDefault="00B47D23" w:rsidP="00AA53C7">
            <w:pPr>
              <w:pStyle w:val="0"/>
              <w:numPr>
                <w:ilvl w:val="0"/>
                <w:numId w:val="37"/>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Защитные</w:t>
            </w:r>
            <w:r>
              <w:rPr>
                <w:rFonts w:eastAsia="Times New Roman"/>
              </w:rPr>
              <w:t xml:space="preserve"> </w:t>
            </w:r>
            <w:r>
              <w:t>лесополосы;</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Пруды.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Не</w:t>
            </w:r>
            <w:r>
              <w:rPr>
                <w:rFonts w:eastAsia="Times New Roman"/>
                <w:b/>
              </w:rPr>
              <w:t xml:space="preserve"> </w:t>
            </w:r>
            <w:r>
              <w:rPr>
                <w:b/>
              </w:rPr>
              <w:t>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3.</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B47D23" w:rsidTr="00AA53C7">
        <w:tc>
          <w:tcPr>
            <w:tcW w:w="570" w:type="dxa"/>
            <w:vMerge w:val="restart"/>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Максимальный – 5 га</w:t>
            </w:r>
          </w:p>
          <w:p w:rsidR="00B47D23" w:rsidRDefault="00B47D23" w:rsidP="00AA53C7">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3 м</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3 этажа</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40%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4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1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15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4.</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rPr>
            </w:pPr>
            <w:r>
              <w:rPr>
                <w:b/>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B47D23" w:rsidRDefault="00B47D23" w:rsidP="00AA53C7">
            <w:pPr>
              <w:autoSpaceDE w:val="0"/>
              <w:ind w:firstLine="709"/>
              <w:jc w:val="both"/>
            </w:pPr>
            <w:r>
              <w:rPr>
                <w:rFonts w:eastAsia="Calibri"/>
                <w:b/>
              </w:rPr>
              <w:t>1,0</w:t>
            </w:r>
            <w:r>
              <w:rPr>
                <w:b/>
              </w:rPr>
              <w:t xml:space="preserve"> м</w:t>
            </w:r>
            <w:r>
              <w:t xml:space="preserve"> - для одноэтажного жилого дома;</w:t>
            </w:r>
          </w:p>
          <w:p w:rsidR="00B47D23" w:rsidRDefault="00B47D23" w:rsidP="00AA53C7">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B47D23" w:rsidRDefault="00B47D23" w:rsidP="00AA53C7">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B47D23" w:rsidRDefault="00B47D23" w:rsidP="00AA53C7">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B47D23" w:rsidRDefault="00B47D23" w:rsidP="00AA53C7">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B47D23" w:rsidRDefault="00B47D23" w:rsidP="00AA53C7">
            <w:pPr>
              <w:widowControl w:val="0"/>
              <w:suppressAutoHyphens w:val="0"/>
              <w:ind w:firstLine="709"/>
              <w:jc w:val="both"/>
              <w:rPr>
                <w:b/>
                <w:lang w:eastAsia="ru-RU"/>
              </w:rPr>
            </w:pPr>
            <w:r>
              <w:rPr>
                <w:lang w:eastAsia="ru-RU"/>
              </w:rPr>
              <w:t xml:space="preserve">от кустарника – </w:t>
            </w:r>
            <w:r>
              <w:rPr>
                <w:b/>
                <w:lang w:eastAsia="ru-RU"/>
              </w:rPr>
              <w:t>1 м.</w:t>
            </w:r>
          </w:p>
          <w:p w:rsidR="00B47D23" w:rsidRDefault="00B47D23" w:rsidP="00AA53C7">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B47D23" w:rsidRDefault="00B47D23" w:rsidP="00AA53C7">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B47D23" w:rsidRDefault="00B47D23" w:rsidP="00AA53C7">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B47D23" w:rsidRDefault="00B47D23" w:rsidP="00AA53C7">
            <w:pPr>
              <w:widowControl w:val="0"/>
              <w:tabs>
                <w:tab w:val="left" w:pos="34"/>
              </w:tabs>
              <w:autoSpaceDE w:val="0"/>
              <w:snapToGrid w:val="0"/>
              <w:ind w:left="34" w:firstLine="443"/>
              <w:jc w:val="both"/>
            </w:pPr>
            <w:r>
              <w:t>- при размещении ульев на высоте не менее 2 м;</w:t>
            </w:r>
          </w:p>
          <w:p w:rsidR="00B47D23" w:rsidRDefault="00B47D23" w:rsidP="00AA53C7">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B47D23" w:rsidRDefault="00B47D23" w:rsidP="00AA53C7">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B47D23" w:rsidRDefault="00B47D23" w:rsidP="00AA53C7">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B47D23" w:rsidTr="00AA53C7">
        <w:tc>
          <w:tcPr>
            <w:tcW w:w="9595"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B47D23" w:rsidRDefault="00B47D23" w:rsidP="00AA53C7">
            <w:pPr>
              <w:ind w:left="60"/>
              <w:jc w:val="both"/>
            </w:pPr>
            <w:r>
              <w:t>- не допускается размещение коллективных или индивидуальных дачных и садово-огородных участков;</w:t>
            </w:r>
          </w:p>
          <w:p w:rsidR="00B47D23" w:rsidRDefault="00B47D23" w:rsidP="00AA53C7">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B47D23" w:rsidRDefault="00B47D23" w:rsidP="00B47D23">
      <w:pPr>
        <w:pStyle w:val="0"/>
      </w:pPr>
    </w:p>
    <w:p w:rsidR="00B47D23" w:rsidRDefault="00B47D23" w:rsidP="00B47D23">
      <w:pPr>
        <w:pStyle w:val="0"/>
      </w:pPr>
      <w:r>
        <w:t>Примечание:</w:t>
      </w:r>
      <w:r>
        <w:rPr>
          <w:rFonts w:eastAsia="Times New Roman"/>
        </w:rPr>
        <w:t xml:space="preserve"> </w:t>
      </w:r>
      <w:r>
        <w:t>Земельные</w:t>
      </w:r>
      <w:r>
        <w:rPr>
          <w:rFonts w:eastAsia="Times New Roman"/>
        </w:rPr>
        <w:t xml:space="preserve"> </w:t>
      </w:r>
      <w:r>
        <w:t>участки</w:t>
      </w:r>
      <w:r>
        <w:rPr>
          <w:rFonts w:eastAsia="Times New Roman"/>
        </w:rPr>
        <w:t xml:space="preserve"> </w:t>
      </w:r>
      <w:r>
        <w:t>в</w:t>
      </w:r>
      <w:r>
        <w:rPr>
          <w:rFonts w:eastAsia="Times New Roman"/>
        </w:rPr>
        <w:t xml:space="preserve"> </w:t>
      </w:r>
      <w:r>
        <w:t>составе</w:t>
      </w:r>
      <w:r>
        <w:rPr>
          <w:rFonts w:eastAsia="Times New Roman"/>
        </w:rPr>
        <w:t xml:space="preserve"> </w:t>
      </w:r>
      <w:r>
        <w:t>зон</w:t>
      </w:r>
      <w:r>
        <w:rPr>
          <w:rFonts w:eastAsia="Times New Roman"/>
        </w:rPr>
        <w:t xml:space="preserve"> </w:t>
      </w:r>
      <w:r>
        <w:t>сельскохозяйственного</w:t>
      </w:r>
      <w:r>
        <w:rPr>
          <w:rFonts w:eastAsia="Times New Roman"/>
        </w:rPr>
        <w:t xml:space="preserve"> </w:t>
      </w:r>
      <w:r>
        <w:t>использования</w:t>
      </w:r>
      <w:r>
        <w:rPr>
          <w:rFonts w:eastAsia="Times New Roman"/>
        </w:rPr>
        <w:t xml:space="preserve"> </w:t>
      </w:r>
      <w:r>
        <w:t>используются</w:t>
      </w:r>
      <w:r>
        <w:rPr>
          <w:rFonts w:eastAsia="Times New Roman"/>
        </w:rPr>
        <w:t xml:space="preserve"> </w:t>
      </w:r>
      <w:r>
        <w:t>в</w:t>
      </w:r>
      <w:r>
        <w:rPr>
          <w:rFonts w:eastAsia="Times New Roman"/>
        </w:rPr>
        <w:t xml:space="preserve"> </w:t>
      </w:r>
      <w:r>
        <w:t>целях</w:t>
      </w:r>
      <w:r>
        <w:rPr>
          <w:rFonts w:eastAsia="Times New Roman"/>
        </w:rPr>
        <w:t xml:space="preserve"> </w:t>
      </w:r>
      <w:r>
        <w:t>ведения</w:t>
      </w:r>
      <w:r>
        <w:rPr>
          <w:rFonts w:eastAsia="Times New Roman"/>
        </w:rPr>
        <w:t xml:space="preserve"> </w:t>
      </w:r>
      <w:r>
        <w:t>сельскохозяйственного</w:t>
      </w:r>
      <w:r>
        <w:rPr>
          <w:rFonts w:eastAsia="Times New Roman"/>
        </w:rPr>
        <w:t xml:space="preserve"> </w:t>
      </w:r>
      <w:r>
        <w:t>производства</w:t>
      </w:r>
      <w:r>
        <w:rPr>
          <w:rFonts w:eastAsia="Times New Roman"/>
        </w:rPr>
        <w:t xml:space="preserve"> </w:t>
      </w:r>
      <w:r>
        <w:t>до</w:t>
      </w:r>
      <w:r>
        <w:rPr>
          <w:rFonts w:eastAsia="Times New Roman"/>
        </w:rPr>
        <w:t xml:space="preserve"> </w:t>
      </w:r>
      <w:r>
        <w:t>момента</w:t>
      </w:r>
      <w:r>
        <w:rPr>
          <w:rFonts w:eastAsia="Times New Roman"/>
        </w:rPr>
        <w:t xml:space="preserve"> </w:t>
      </w:r>
      <w:r>
        <w:t>принятия</w:t>
      </w:r>
      <w:r>
        <w:rPr>
          <w:rFonts w:eastAsia="Times New Roman"/>
        </w:rPr>
        <w:t xml:space="preserve"> </w:t>
      </w:r>
      <w:r>
        <w:t>решения</w:t>
      </w:r>
      <w:r>
        <w:rPr>
          <w:rFonts w:eastAsia="Times New Roman"/>
        </w:rPr>
        <w:t xml:space="preserve"> </w:t>
      </w:r>
      <w:r>
        <w:t>об</w:t>
      </w:r>
      <w:r>
        <w:rPr>
          <w:rFonts w:eastAsia="Times New Roman"/>
        </w:rPr>
        <w:t xml:space="preserve"> </w:t>
      </w:r>
      <w:r>
        <w:t>изменении</w:t>
      </w:r>
      <w:r>
        <w:rPr>
          <w:rFonts w:eastAsia="Times New Roman"/>
        </w:rPr>
        <w:t xml:space="preserve"> </w:t>
      </w:r>
      <w:r>
        <w:t>их</w:t>
      </w:r>
      <w:r>
        <w:rPr>
          <w:rFonts w:eastAsia="Times New Roman"/>
        </w:rPr>
        <w:t xml:space="preserve"> </w:t>
      </w:r>
      <w:r>
        <w:t>использования</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проектами</w:t>
      </w:r>
      <w:r>
        <w:rPr>
          <w:rFonts w:eastAsia="Times New Roman"/>
        </w:rPr>
        <w:t xml:space="preserve"> </w:t>
      </w:r>
      <w:r>
        <w:t>планировки</w:t>
      </w:r>
      <w:r>
        <w:rPr>
          <w:rFonts w:eastAsia="Times New Roman"/>
        </w:rPr>
        <w:t xml:space="preserve"> </w:t>
      </w:r>
      <w:r>
        <w:t>(ст.85</w:t>
      </w:r>
      <w:r>
        <w:rPr>
          <w:rFonts w:eastAsia="Times New Roman"/>
        </w:rPr>
        <w:t xml:space="preserve"> </w:t>
      </w:r>
      <w:r>
        <w:t>ЗК</w:t>
      </w:r>
      <w:r>
        <w:rPr>
          <w:rFonts w:eastAsia="Times New Roman"/>
        </w:rPr>
        <w:t xml:space="preserve"> </w:t>
      </w:r>
      <w:r>
        <w:t>РФ).</w:t>
      </w: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0" w:type="auto"/>
        <w:tblInd w:w="-5" w:type="dxa"/>
        <w:tblLayout w:type="fixed"/>
        <w:tblLook w:val="0000" w:firstRow="0" w:lastRow="0" w:firstColumn="0" w:lastColumn="0" w:noHBand="0" w:noVBand="0"/>
      </w:tblPr>
      <w:tblGrid>
        <w:gridCol w:w="1760"/>
        <w:gridCol w:w="7849"/>
      </w:tblGrid>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760"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1/1/1</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45, 47, 46; по границе населенного пункта до точки 45.</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1/1/2</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27, 26, 25, 28; по ул.Молодежная до точки 27.</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1/1/3</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40 по границе зоны Ж 1/1/1 до пересечения с границей населенного пункта в точке 41; по границе населенного пункта до точки 40.</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1/1/4</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73, 74, 75, 76, 77 до пересечения с границей населенного пункта в точке 78; по границе населенного пункта до точки 73.</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1/1/5</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139, 140, 141, 142, 143 в северном направлении до точки 139.</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1/1/6</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167 в юго-восточном направлении до пересечения с границей населенного пункта в точке 168; по границе населенного пункта до точки 167.</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1/1/7</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294 в южном направлении до точки 295; далее через точку 296 до пересечения с границей населенного пункта в точке 297; по границе населенного пункта до точки 294.</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1/1/8</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340’ до пересечения с границей населенного пункта в точке 341’; по границе населенного пункта до точки 340’.</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1/1/9</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389 по границе зоны Ж 1/1/36 через точку 390 до пересечения с границей населенного пункта в точке 391; по границе населенного пункта до точки 392; в северном направлении до точки 389.</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1/1/10</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393, 394, 398, 395; по границе населенного пункта до точки 393.</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1/1/11</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От точки 522’ в юго-западном направлении до пересечения с границей населенного пункта в точке 523; по границе населенного пункта до точки 522’.</w:t>
            </w:r>
          </w:p>
        </w:tc>
      </w:tr>
    </w:tbl>
    <w:p w:rsidR="00B47D23" w:rsidRDefault="00B47D23" w:rsidP="00B47D23">
      <w:pPr>
        <w:pStyle w:val="0"/>
      </w:pPr>
    </w:p>
    <w:p w:rsidR="00B47D23" w:rsidRDefault="00B47D23" w:rsidP="00B47D23">
      <w:pPr>
        <w:pStyle w:val="4"/>
      </w:pPr>
      <w:r>
        <w:t>8.9.2. Зона планируемого размещения фруктовых садов – С1(п)</w:t>
      </w:r>
    </w:p>
    <w:p w:rsidR="00B47D23" w:rsidRDefault="00B47D23" w:rsidP="00B47D23">
      <w:pPr>
        <w:pStyle w:val="0"/>
      </w:pPr>
    </w:p>
    <w:p w:rsidR="00B47D23" w:rsidRDefault="00B47D23" w:rsidP="00B47D23">
      <w:pPr>
        <w:pStyle w:val="0"/>
      </w:pPr>
      <w:r>
        <w:t>На</w:t>
      </w:r>
      <w:r>
        <w:rPr>
          <w:rFonts w:eastAsia="Times New Roman"/>
        </w:rPr>
        <w:t xml:space="preserve"> </w:t>
      </w:r>
      <w:r>
        <w:t>территории</w:t>
      </w:r>
      <w:r>
        <w:rPr>
          <w:rFonts w:eastAsia="Times New Roman"/>
        </w:rPr>
        <w:t xml:space="preserve"> </w:t>
      </w:r>
      <w:r>
        <w:t>населенного</w:t>
      </w:r>
      <w:r>
        <w:rPr>
          <w:rFonts w:eastAsia="Times New Roman"/>
        </w:rPr>
        <w:t xml:space="preserve"> </w:t>
      </w:r>
      <w:r>
        <w:t>пункта</w:t>
      </w:r>
      <w:r>
        <w:rPr>
          <w:rFonts w:eastAsia="Times New Roman"/>
        </w:rPr>
        <w:t xml:space="preserve"> </w:t>
      </w:r>
      <w:r>
        <w:t>выделяется</w:t>
      </w:r>
      <w:r>
        <w:rPr>
          <w:rFonts w:eastAsia="Times New Roman"/>
        </w:rPr>
        <w:t xml:space="preserve"> </w:t>
      </w:r>
      <w:r>
        <w:rPr>
          <w:u w:val="single"/>
        </w:rPr>
        <w:t>1</w:t>
      </w:r>
      <w:r>
        <w:rPr>
          <w:rFonts w:eastAsia="Times New Roman"/>
        </w:rPr>
        <w:t xml:space="preserve"> </w:t>
      </w:r>
      <w:r>
        <w:t>участк</w:t>
      </w:r>
      <w:r>
        <w:rPr>
          <w:rFonts w:eastAsia="Times New Roman"/>
        </w:rPr>
        <w:t xml:space="preserve"> </w:t>
      </w:r>
      <w:r>
        <w:t>зоны</w:t>
      </w:r>
      <w:r>
        <w:rPr>
          <w:rFonts w:eastAsia="Times New Roman"/>
        </w:rPr>
        <w:t xml:space="preserve"> </w:t>
      </w:r>
      <w:r>
        <w:t>планируемого размещения фруктовых садов.</w:t>
      </w:r>
    </w:p>
    <w:p w:rsidR="00B47D23" w:rsidRDefault="00B47D23" w:rsidP="00B47D23">
      <w:pPr>
        <w:pStyle w:val="0"/>
      </w:pPr>
    </w:p>
    <w:p w:rsidR="00B47D23" w:rsidRDefault="00B47D23" w:rsidP="00B47D23">
      <w:pPr>
        <w:pStyle w:val="0"/>
      </w:pPr>
      <w:r>
        <w:t>1.Градостроительный</w:t>
      </w:r>
      <w:r>
        <w:rPr>
          <w:rFonts w:eastAsia="Times New Roman"/>
        </w:rPr>
        <w:t xml:space="preserve"> </w:t>
      </w:r>
      <w:r>
        <w:t>регламент.</w:t>
      </w:r>
    </w:p>
    <w:p w:rsidR="00B47D23" w:rsidRDefault="00B47D23" w:rsidP="00B47D23">
      <w:pPr>
        <w:pStyle w:val="0"/>
      </w:pPr>
    </w:p>
    <w:tbl>
      <w:tblPr>
        <w:tblW w:w="0" w:type="auto"/>
        <w:tblInd w:w="-5" w:type="dxa"/>
        <w:tblLayout w:type="fixed"/>
        <w:tblLook w:val="0000" w:firstRow="0" w:lastRow="0" w:firstColumn="0" w:lastColumn="0" w:noHBand="0" w:noVBand="0"/>
      </w:tblPr>
      <w:tblGrid>
        <w:gridCol w:w="570"/>
        <w:gridCol w:w="3906"/>
        <w:gridCol w:w="9"/>
        <w:gridCol w:w="90"/>
        <w:gridCol w:w="5020"/>
      </w:tblGrid>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rPr>
                <w:rFonts w:eastAsia="Times New Roman"/>
              </w:rPr>
              <w:t xml:space="preserve">№ </w:t>
            </w:r>
            <w:r>
              <w:t>п/п</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pPr>
            <w:r>
              <w:t>Виды</w:t>
            </w:r>
            <w:r>
              <w:rPr>
                <w:rFonts w:eastAsia="Times New Roman"/>
              </w:rPr>
              <w:t xml:space="preserve"> </w:t>
            </w:r>
            <w:r>
              <w:t>разрешенного</w:t>
            </w:r>
            <w:r>
              <w:rPr>
                <w:rFonts w:eastAsia="Times New Roman"/>
              </w:rPr>
              <w:t xml:space="preserve"> </w:t>
            </w:r>
            <w:r>
              <w:t>использования</w:t>
            </w:r>
            <w:r>
              <w:rPr>
                <w:rFonts w:eastAsia="Times New Roman"/>
              </w:rPr>
              <w:t xml:space="preserve"> </w:t>
            </w:r>
            <w:r>
              <w:t>земельных</w:t>
            </w:r>
            <w:r>
              <w:rPr>
                <w:rFonts w:eastAsia="Times New Roman"/>
              </w:rPr>
              <w:t xml:space="preserve"> </w:t>
            </w:r>
            <w:r>
              <w:t>участков</w:t>
            </w:r>
            <w:r>
              <w:rPr>
                <w:rFonts w:eastAsia="Times New Roman"/>
              </w:rPr>
              <w:t xml:space="preserve"> </w:t>
            </w:r>
            <w:r>
              <w:t>и</w:t>
            </w:r>
            <w:r>
              <w:rPr>
                <w:rFonts w:eastAsia="Times New Roman"/>
              </w:rPr>
              <w:t xml:space="preserve"> </w:t>
            </w:r>
            <w:r>
              <w:t>объектов</w:t>
            </w:r>
            <w:r>
              <w:rPr>
                <w:rFonts w:eastAsia="Times New Roman"/>
              </w:rPr>
              <w:t xml:space="preserve"> </w:t>
            </w:r>
            <w:r>
              <w:t>капитального</w:t>
            </w:r>
            <w:r>
              <w:rPr>
                <w:rFonts w:eastAsia="Times New Roman"/>
              </w:rPr>
              <w:t xml:space="preserve"> </w:t>
            </w:r>
            <w:r>
              <w:t>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1.</w:t>
            </w: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Основные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numPr>
                <w:ilvl w:val="0"/>
                <w:numId w:val="37"/>
              </w:numPr>
              <w:tabs>
                <w:tab w:val="clear" w:pos="360"/>
                <w:tab w:val="left" w:pos="150"/>
                <w:tab w:val="num" w:pos="2774"/>
              </w:tabs>
              <w:snapToGrid w:val="0"/>
              <w:ind w:left="150" w:hanging="180"/>
            </w:pPr>
            <w:r>
              <w:t>Луга,</w:t>
            </w:r>
            <w:r>
              <w:rPr>
                <w:rFonts w:eastAsia="Times New Roman"/>
              </w:rPr>
              <w:t xml:space="preserve"> </w:t>
            </w:r>
            <w:r>
              <w:t>пастбища;</w:t>
            </w:r>
          </w:p>
          <w:p w:rsidR="00B47D23" w:rsidRDefault="00B47D23" w:rsidP="00AA53C7">
            <w:pPr>
              <w:pStyle w:val="0"/>
              <w:numPr>
                <w:ilvl w:val="0"/>
                <w:numId w:val="37"/>
              </w:numPr>
              <w:tabs>
                <w:tab w:val="clear" w:pos="360"/>
                <w:tab w:val="left" w:pos="150"/>
                <w:tab w:val="num" w:pos="2774"/>
              </w:tabs>
              <w:ind w:left="150" w:hanging="180"/>
            </w:pPr>
            <w:r>
              <w:t>Огороды,</w:t>
            </w:r>
            <w:r>
              <w:rPr>
                <w:rFonts w:eastAsia="Times New Roman"/>
              </w:rPr>
              <w:t xml:space="preserve"> </w:t>
            </w:r>
            <w:r>
              <w:t>фруктовые</w:t>
            </w:r>
            <w:r>
              <w:rPr>
                <w:rFonts w:eastAsia="Times New Roman"/>
              </w:rPr>
              <w:t xml:space="preserve"> </w:t>
            </w:r>
            <w:r>
              <w:t>сады;</w:t>
            </w:r>
          </w:p>
          <w:p w:rsidR="00B47D23" w:rsidRDefault="00B47D23" w:rsidP="00AA53C7">
            <w:pPr>
              <w:pStyle w:val="0"/>
              <w:numPr>
                <w:ilvl w:val="0"/>
                <w:numId w:val="37"/>
              </w:numPr>
              <w:tabs>
                <w:tab w:val="clear" w:pos="360"/>
                <w:tab w:val="left" w:pos="150"/>
                <w:tab w:val="num" w:pos="2774"/>
              </w:tabs>
              <w:ind w:left="150" w:hanging="180"/>
            </w:pPr>
            <w:r>
              <w:t>Личные</w:t>
            </w:r>
            <w:r>
              <w:rPr>
                <w:rFonts w:eastAsia="Times New Roman"/>
              </w:rPr>
              <w:t xml:space="preserve"> </w:t>
            </w:r>
            <w:r>
              <w:t>усадебные</w:t>
            </w:r>
            <w:r>
              <w:rPr>
                <w:rFonts w:eastAsia="Times New Roman"/>
              </w:rPr>
              <w:t xml:space="preserve"> </w:t>
            </w:r>
            <w:r>
              <w:t>хозяйства;</w:t>
            </w:r>
          </w:p>
          <w:p w:rsidR="00B47D23" w:rsidRDefault="00B47D23" w:rsidP="00AA53C7">
            <w:pPr>
              <w:pStyle w:val="0"/>
              <w:numPr>
                <w:ilvl w:val="0"/>
                <w:numId w:val="37"/>
              </w:numPr>
              <w:tabs>
                <w:tab w:val="clear" w:pos="360"/>
                <w:tab w:val="left" w:pos="150"/>
                <w:tab w:val="num" w:pos="2774"/>
              </w:tabs>
              <w:ind w:left="150" w:hanging="180"/>
            </w:pPr>
            <w:r>
              <w:t>теплицы;</w:t>
            </w:r>
          </w:p>
          <w:p w:rsidR="00B47D23" w:rsidRDefault="00B47D23" w:rsidP="00AA53C7">
            <w:pPr>
              <w:pStyle w:val="0"/>
              <w:numPr>
                <w:ilvl w:val="0"/>
                <w:numId w:val="37"/>
              </w:numPr>
              <w:tabs>
                <w:tab w:val="clear" w:pos="360"/>
                <w:tab w:val="left" w:pos="150"/>
                <w:tab w:val="num" w:pos="2774"/>
              </w:tabs>
              <w:ind w:left="150" w:hanging="180"/>
            </w:pPr>
            <w:r>
              <w:t>Коллективные</w:t>
            </w:r>
            <w:r>
              <w:rPr>
                <w:rFonts w:eastAsia="Times New Roman"/>
              </w:rPr>
              <w:t xml:space="preserve"> </w:t>
            </w:r>
            <w:r>
              <w:t>сараи</w:t>
            </w:r>
            <w:r>
              <w:rPr>
                <w:rFonts w:eastAsia="Times New Roman"/>
              </w:rPr>
              <w:t xml:space="preserve"> </w:t>
            </w:r>
            <w:r>
              <w:t>для</w:t>
            </w:r>
            <w:r>
              <w:rPr>
                <w:rFonts w:eastAsia="Times New Roman"/>
              </w:rPr>
              <w:t xml:space="preserve"> </w:t>
            </w:r>
            <w:r>
              <w:t>размещения</w:t>
            </w:r>
            <w:r>
              <w:rPr>
                <w:rFonts w:eastAsia="Times New Roman"/>
              </w:rPr>
              <w:t xml:space="preserve"> </w:t>
            </w:r>
            <w:r>
              <w:t>скота</w:t>
            </w:r>
            <w:r>
              <w:rPr>
                <w:rFonts w:eastAsia="Times New Roman"/>
              </w:rPr>
              <w:t xml:space="preserve"> </w:t>
            </w:r>
            <w:r>
              <w:t>и</w:t>
            </w:r>
            <w:r>
              <w:rPr>
                <w:rFonts w:eastAsia="Times New Roman"/>
              </w:rPr>
              <w:t xml:space="preserve"> </w:t>
            </w:r>
            <w:r>
              <w:t>птицы.</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numPr>
                <w:ilvl w:val="0"/>
                <w:numId w:val="22"/>
              </w:numPr>
              <w:tabs>
                <w:tab w:val="left" w:pos="142"/>
              </w:tabs>
              <w:snapToGrid w:val="0"/>
              <w:ind w:left="122" w:hanging="180"/>
            </w:pPr>
            <w:r>
              <w:t>Защитные</w:t>
            </w:r>
            <w:r>
              <w:rPr>
                <w:rFonts w:eastAsia="Times New Roman"/>
              </w:rPr>
              <w:t xml:space="preserve"> </w:t>
            </w:r>
            <w:r>
              <w:t>лесополосы;</w:t>
            </w:r>
          </w:p>
          <w:p w:rsidR="00B47D23" w:rsidRDefault="00B47D23" w:rsidP="00AA53C7">
            <w:pPr>
              <w:pStyle w:val="0"/>
              <w:numPr>
                <w:ilvl w:val="0"/>
                <w:numId w:val="22"/>
              </w:numPr>
              <w:tabs>
                <w:tab w:val="left" w:pos="142"/>
              </w:tabs>
              <w:ind w:left="122" w:hanging="180"/>
            </w:pPr>
            <w:r>
              <w:t>Сооружения</w:t>
            </w:r>
            <w:r>
              <w:rPr>
                <w:rFonts w:eastAsia="Times New Roman"/>
              </w:rPr>
              <w:t xml:space="preserve"> </w:t>
            </w:r>
            <w:r>
              <w:t>и</w:t>
            </w:r>
            <w:r>
              <w:rPr>
                <w:rFonts w:eastAsia="Times New Roman"/>
              </w:rPr>
              <w:t xml:space="preserve"> </w:t>
            </w:r>
            <w:r>
              <w:t>устройства</w:t>
            </w:r>
            <w:r>
              <w:rPr>
                <w:rFonts w:eastAsia="Times New Roman"/>
              </w:rPr>
              <w:t xml:space="preserve"> </w:t>
            </w:r>
            <w:r>
              <w:t>сетей</w:t>
            </w:r>
            <w:r>
              <w:rPr>
                <w:rFonts w:eastAsia="Times New Roman"/>
              </w:rPr>
              <w:t xml:space="preserve"> </w:t>
            </w:r>
            <w:r>
              <w:t>инженерно-технического</w:t>
            </w:r>
            <w:r>
              <w:rPr>
                <w:rFonts w:eastAsia="Times New Roman"/>
              </w:rPr>
              <w:t xml:space="preserve"> </w:t>
            </w:r>
            <w:r>
              <w:t>обеспечения.</w:t>
            </w:r>
          </w:p>
          <w:p w:rsidR="00B47D23" w:rsidRDefault="00B47D23" w:rsidP="00AA53C7">
            <w:pPr>
              <w:pStyle w:val="0"/>
              <w:numPr>
                <w:ilvl w:val="0"/>
                <w:numId w:val="22"/>
              </w:numPr>
              <w:tabs>
                <w:tab w:val="left" w:pos="142"/>
              </w:tabs>
              <w:ind w:left="122" w:hanging="180"/>
            </w:pPr>
            <w:r>
              <w:t>Пруды.</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Условно</w:t>
            </w:r>
            <w:r>
              <w:rPr>
                <w:rFonts w:eastAsia="Times New Roman"/>
                <w:b/>
              </w:rPr>
              <w:t xml:space="preserve"> </w:t>
            </w:r>
            <w:r>
              <w:rPr>
                <w:b/>
              </w:rPr>
              <w:t>разрешенные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r>
              <w:rPr>
                <w:b/>
              </w:rPr>
              <w:t>Вспомогательные</w:t>
            </w:r>
            <w:r>
              <w:rPr>
                <w:rFonts w:eastAsia="Times New Roman"/>
                <w:b/>
              </w:rPr>
              <w:t xml:space="preserve"> </w:t>
            </w:r>
            <w:r>
              <w:rPr>
                <w:b/>
              </w:rPr>
              <w:t>виды</w:t>
            </w:r>
            <w:r>
              <w:rPr>
                <w:rFonts w:eastAsia="Times New Roman"/>
                <w:b/>
              </w:rPr>
              <w:t xml:space="preserve"> </w:t>
            </w:r>
            <w:r>
              <w:rPr>
                <w:b/>
              </w:rPr>
              <w:t>разрешенного</w:t>
            </w:r>
            <w:r>
              <w:rPr>
                <w:rFonts w:eastAsia="Times New Roman"/>
                <w:b/>
              </w:rPr>
              <w:t xml:space="preserve"> </w:t>
            </w:r>
            <w:r>
              <w:rPr>
                <w:b/>
              </w:rPr>
              <w:t>использования</w:t>
            </w:r>
            <w:r>
              <w:rPr>
                <w:rFonts w:eastAsia="Times New Roman"/>
                <w:b/>
              </w:rPr>
              <w:t xml:space="preserve"> </w:t>
            </w:r>
            <w:r>
              <w:rPr>
                <w:b/>
              </w:rPr>
              <w:t>(установленные</w:t>
            </w:r>
            <w:r>
              <w:rPr>
                <w:rFonts w:eastAsia="Times New Roman"/>
                <w:b/>
              </w:rPr>
              <w:t xml:space="preserve"> </w:t>
            </w:r>
            <w:r>
              <w:rPr>
                <w:b/>
              </w:rPr>
              <w:t>к</w:t>
            </w:r>
            <w:r>
              <w:rPr>
                <w:rFonts w:eastAsia="Times New Roman"/>
                <w:b/>
              </w:rPr>
              <w:t xml:space="preserve"> </w:t>
            </w:r>
            <w:r>
              <w:rPr>
                <w:b/>
              </w:rPr>
              <w:t>основным)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rPr>
                <w:b/>
              </w:rPr>
            </w:pPr>
            <w:r>
              <w:rPr>
                <w:b/>
              </w:rPr>
              <w:t>Не</w:t>
            </w:r>
            <w:r>
              <w:rPr>
                <w:rFonts w:eastAsia="Times New Roman"/>
                <w:b/>
              </w:rPr>
              <w:t xml:space="preserve"> </w:t>
            </w:r>
            <w:r>
              <w:rPr>
                <w:b/>
              </w:rPr>
              <w:t>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firstLine="0"/>
              <w:rPr>
                <w:b/>
              </w:rPr>
            </w:pP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3.</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pStyle w:val="0"/>
              <w:snapToGrid w:val="0"/>
              <w:ind w:left="122" w:firstLine="0"/>
              <w:jc w:val="center"/>
              <w:rPr>
                <w:b/>
                <w:i/>
              </w:rPr>
            </w:pPr>
            <w:r>
              <w:rPr>
                <w:b/>
                <w:i/>
              </w:rPr>
              <w:t>Предельные</w:t>
            </w:r>
            <w:r>
              <w:rPr>
                <w:rFonts w:eastAsia="Times New Roman"/>
                <w:b/>
                <w:i/>
              </w:rPr>
              <w:t xml:space="preserve"> </w:t>
            </w:r>
            <w:r>
              <w:rPr>
                <w:b/>
                <w:i/>
              </w:rPr>
              <w:t>(минимальные</w:t>
            </w:r>
            <w:r>
              <w:rPr>
                <w:rFonts w:eastAsia="Times New Roman"/>
                <w:b/>
                <w:i/>
              </w:rPr>
              <w:t xml:space="preserve"> </w:t>
            </w:r>
            <w:r>
              <w:rPr>
                <w:b/>
                <w:i/>
              </w:rPr>
              <w:t>и</w:t>
            </w:r>
            <w:r>
              <w:rPr>
                <w:rFonts w:eastAsia="Times New Roman"/>
                <w:b/>
                <w:i/>
              </w:rPr>
              <w:t xml:space="preserve"> </w:t>
            </w:r>
            <w:r>
              <w:rPr>
                <w:b/>
                <w:i/>
              </w:rPr>
              <w:t>(или)</w:t>
            </w:r>
            <w:r>
              <w:rPr>
                <w:rFonts w:eastAsia="Times New Roman"/>
                <w:b/>
                <w:i/>
              </w:rPr>
              <w:t xml:space="preserve"> </w:t>
            </w:r>
            <w:r>
              <w:rPr>
                <w:b/>
                <w:i/>
              </w:rPr>
              <w:t>максимальные)</w:t>
            </w:r>
            <w:r>
              <w:rPr>
                <w:rFonts w:eastAsia="Times New Roman"/>
                <w:b/>
                <w:i/>
              </w:rPr>
              <w:t xml:space="preserve"> </w:t>
            </w:r>
            <w:r>
              <w:rPr>
                <w:b/>
                <w:i/>
              </w:rPr>
              <w:t>размеры</w:t>
            </w:r>
            <w:r>
              <w:rPr>
                <w:rFonts w:eastAsia="Times New Roman"/>
                <w:b/>
                <w:i/>
              </w:rPr>
              <w:t xml:space="preserve"> </w:t>
            </w:r>
            <w:r>
              <w:rPr>
                <w:b/>
                <w:i/>
              </w:rPr>
              <w:t>земельных</w:t>
            </w:r>
            <w:r>
              <w:rPr>
                <w:rFonts w:eastAsia="Times New Roman"/>
                <w:b/>
                <w:i/>
              </w:rPr>
              <w:t xml:space="preserve"> </w:t>
            </w:r>
            <w:r>
              <w:rPr>
                <w:b/>
                <w:i/>
              </w:rPr>
              <w:t>участков</w:t>
            </w:r>
            <w:r>
              <w:rPr>
                <w:rFonts w:eastAsia="Times New Roman"/>
                <w:b/>
                <w:i/>
              </w:rPr>
              <w:t xml:space="preserve"> </w:t>
            </w:r>
            <w:r>
              <w:rPr>
                <w:b/>
                <w:i/>
              </w:rPr>
              <w:t>и</w:t>
            </w:r>
            <w:r>
              <w:rPr>
                <w:rFonts w:eastAsia="Times New Roman"/>
                <w:b/>
                <w:i/>
              </w:rPr>
              <w:t xml:space="preserve"> </w:t>
            </w:r>
            <w:r>
              <w:rPr>
                <w:b/>
                <w:i/>
              </w:rPr>
              <w:t>предельные</w:t>
            </w:r>
            <w:r>
              <w:rPr>
                <w:rFonts w:eastAsia="Times New Roman"/>
                <w:b/>
                <w:i/>
              </w:rPr>
              <w:t xml:space="preserve"> </w:t>
            </w:r>
            <w:r>
              <w:rPr>
                <w:b/>
                <w:i/>
              </w:rPr>
              <w:t>параметры</w:t>
            </w:r>
            <w:r>
              <w:rPr>
                <w:rFonts w:eastAsia="Times New Roman"/>
                <w:b/>
                <w:i/>
              </w:rPr>
              <w:t xml:space="preserve"> </w:t>
            </w:r>
            <w:r>
              <w:rPr>
                <w:b/>
                <w:i/>
              </w:rPr>
              <w:t>разрешенного</w:t>
            </w:r>
            <w:r>
              <w:rPr>
                <w:rFonts w:eastAsia="Times New Roman"/>
                <w:b/>
                <w:i/>
              </w:rPr>
              <w:t xml:space="preserve"> </w:t>
            </w:r>
            <w:r>
              <w:rPr>
                <w:b/>
                <w:i/>
              </w:rPr>
              <w:t>строительства,</w:t>
            </w:r>
            <w:r>
              <w:rPr>
                <w:rFonts w:eastAsia="Times New Roman"/>
                <w:b/>
                <w:i/>
              </w:rPr>
              <w:t xml:space="preserve"> </w:t>
            </w:r>
            <w:r>
              <w:rPr>
                <w:b/>
                <w:i/>
              </w:rPr>
              <w:t>реконструкции</w:t>
            </w:r>
            <w:r>
              <w:rPr>
                <w:rFonts w:eastAsia="Times New Roman"/>
                <w:b/>
                <w:i/>
              </w:rPr>
              <w:t xml:space="preserve"> </w:t>
            </w:r>
            <w:r>
              <w:rPr>
                <w:b/>
                <w:i/>
              </w:rPr>
              <w:t>объектов</w:t>
            </w:r>
            <w:r>
              <w:rPr>
                <w:rFonts w:eastAsia="Times New Roman"/>
                <w:b/>
                <w:i/>
              </w:rPr>
              <w:t xml:space="preserve"> </w:t>
            </w:r>
            <w:r>
              <w:rPr>
                <w:b/>
                <w:i/>
              </w:rPr>
              <w:t>капитального</w:t>
            </w:r>
            <w:r>
              <w:rPr>
                <w:rFonts w:eastAsia="Times New Roman"/>
                <w:b/>
                <w:i/>
              </w:rPr>
              <w:t xml:space="preserve"> </w:t>
            </w:r>
            <w:r>
              <w:rPr>
                <w:b/>
                <w:i/>
              </w:rPr>
              <w:t>строительства</w:t>
            </w:r>
          </w:p>
        </w:tc>
      </w:tr>
      <w:tr w:rsidR="00B47D23" w:rsidTr="00AA53C7">
        <w:tc>
          <w:tcPr>
            <w:tcW w:w="570" w:type="dxa"/>
            <w:vMerge w:val="restart"/>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Максимальный – 5 га</w:t>
            </w:r>
          </w:p>
          <w:p w:rsidR="00B47D23" w:rsidRDefault="00B47D23" w:rsidP="00AA53C7">
            <w:pPr>
              <w:pStyle w:val="0"/>
              <w:ind w:left="122" w:firstLine="0"/>
              <w:jc w:val="left"/>
              <w:rPr>
                <w:b/>
                <w:bCs/>
                <w:iCs/>
                <w:lang w:eastAsia="ru-RU"/>
              </w:rPr>
            </w:pPr>
            <w:r>
              <w:rPr>
                <w:b/>
                <w:bCs/>
                <w:iCs/>
                <w:lang w:eastAsia="ru-RU"/>
              </w:rPr>
              <w:t>Минимальный</w:t>
            </w:r>
            <w:r>
              <w:rPr>
                <w:rFonts w:eastAsia="Times New Roman"/>
                <w:b/>
                <w:bCs/>
                <w:iCs/>
                <w:lang w:eastAsia="ru-RU"/>
              </w:rPr>
              <w:t xml:space="preserve"> – </w:t>
            </w:r>
            <w:r>
              <w:rPr>
                <w:b/>
                <w:bCs/>
                <w:iCs/>
                <w:lang w:eastAsia="ru-RU"/>
              </w:rPr>
              <w:t>150</w:t>
            </w:r>
            <w:r>
              <w:rPr>
                <w:rFonts w:eastAsia="Times New Roman"/>
                <w:b/>
                <w:bCs/>
                <w:iCs/>
                <w:lang w:eastAsia="ru-RU"/>
              </w:rPr>
              <w:t xml:space="preserve"> </w:t>
            </w:r>
            <w:r>
              <w:rPr>
                <w:b/>
                <w:bCs/>
                <w:iCs/>
                <w:lang w:eastAsia="ru-RU"/>
              </w:rPr>
              <w:t>кв.м</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3 м</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3 этажа</w:t>
            </w:r>
          </w:p>
        </w:tc>
      </w:tr>
      <w:tr w:rsidR="00B47D23" w:rsidTr="00AA53C7">
        <w:tc>
          <w:tcPr>
            <w:tcW w:w="570" w:type="dxa"/>
            <w:vMerge/>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40%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Предельные</w:t>
            </w:r>
            <w:r>
              <w:rPr>
                <w:rFonts w:eastAsia="Times New Roman"/>
                <w:bCs/>
                <w:iCs/>
                <w:lang w:eastAsia="ru-RU"/>
              </w:rPr>
              <w:t xml:space="preserve"> </w:t>
            </w:r>
            <w:r>
              <w:rPr>
                <w:bCs/>
                <w:iCs/>
                <w:lang w:eastAsia="ru-RU"/>
              </w:rPr>
              <w:t>(минимальные</w:t>
            </w:r>
            <w:r>
              <w:rPr>
                <w:rFonts w:eastAsia="Times New Roman"/>
                <w:bCs/>
                <w:iCs/>
                <w:lang w:eastAsia="ru-RU"/>
              </w:rPr>
              <w:t xml:space="preserve"> </w:t>
            </w:r>
            <w:r>
              <w:rPr>
                <w:bCs/>
                <w:iCs/>
                <w:lang w:eastAsia="ru-RU"/>
              </w:rPr>
              <w:t>и</w:t>
            </w:r>
            <w:r>
              <w:rPr>
                <w:rFonts w:eastAsia="Times New Roman"/>
                <w:bCs/>
                <w:iCs/>
                <w:lang w:eastAsia="ru-RU"/>
              </w:rPr>
              <w:t xml:space="preserve"> </w:t>
            </w:r>
            <w:r>
              <w:rPr>
                <w:bCs/>
                <w:iCs/>
                <w:lang w:eastAsia="ru-RU"/>
              </w:rPr>
              <w:t>(или)</w:t>
            </w:r>
            <w:r>
              <w:rPr>
                <w:rFonts w:eastAsia="Times New Roman"/>
                <w:bCs/>
                <w:iCs/>
                <w:lang w:eastAsia="ru-RU"/>
              </w:rPr>
              <w:t xml:space="preserve"> </w:t>
            </w:r>
            <w:r>
              <w:rPr>
                <w:bCs/>
                <w:iCs/>
                <w:lang w:eastAsia="ru-RU"/>
              </w:rPr>
              <w:t>максимальные)</w:t>
            </w:r>
            <w:r>
              <w:rPr>
                <w:rFonts w:eastAsia="Times New Roman"/>
                <w:bCs/>
                <w:iCs/>
                <w:lang w:eastAsia="ru-RU"/>
              </w:rPr>
              <w:t xml:space="preserve"> </w:t>
            </w:r>
            <w:r>
              <w:rPr>
                <w:bCs/>
                <w:iCs/>
                <w:lang w:eastAsia="ru-RU"/>
              </w:rPr>
              <w:t>размеры</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4 кв.м.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Минимальные</w:t>
            </w:r>
            <w:r>
              <w:rPr>
                <w:rFonts w:eastAsia="Times New Roman"/>
                <w:bCs/>
                <w:iCs/>
                <w:lang w:eastAsia="ru-RU"/>
              </w:rPr>
              <w:t xml:space="preserve"> </w:t>
            </w:r>
            <w:r>
              <w:rPr>
                <w:bCs/>
                <w:iCs/>
                <w:lang w:eastAsia="ru-RU"/>
              </w:rPr>
              <w:t>отступы</w:t>
            </w:r>
            <w:r>
              <w:rPr>
                <w:rFonts w:eastAsia="Times New Roman"/>
                <w:bCs/>
                <w:iCs/>
                <w:lang w:eastAsia="ru-RU"/>
              </w:rPr>
              <w:t xml:space="preserve"> </w:t>
            </w:r>
            <w:r>
              <w:rPr>
                <w:bCs/>
                <w:iCs/>
                <w:lang w:eastAsia="ru-RU"/>
              </w:rPr>
              <w:t>от</w:t>
            </w:r>
            <w:r>
              <w:rPr>
                <w:rFonts w:eastAsia="Times New Roman"/>
                <w:bCs/>
                <w:iCs/>
                <w:lang w:eastAsia="ru-RU"/>
              </w:rPr>
              <w:t xml:space="preserve"> </w:t>
            </w:r>
            <w:r>
              <w:rPr>
                <w:bCs/>
                <w:iCs/>
                <w:lang w:eastAsia="ru-RU"/>
              </w:rPr>
              <w:t>границ</w:t>
            </w:r>
            <w:r>
              <w:rPr>
                <w:rFonts w:eastAsia="Times New Roman"/>
                <w:bCs/>
                <w:iCs/>
                <w:lang w:eastAsia="ru-RU"/>
              </w:rPr>
              <w:t xml:space="preserve"> </w:t>
            </w:r>
            <w:r>
              <w:rPr>
                <w:bCs/>
                <w:iCs/>
                <w:lang w:eastAsia="ru-RU"/>
              </w:rPr>
              <w:t>земельных</w:t>
            </w:r>
            <w:r>
              <w:rPr>
                <w:rFonts w:eastAsia="Times New Roman"/>
                <w:bCs/>
                <w:iCs/>
                <w:lang w:eastAsia="ru-RU"/>
              </w:rPr>
              <w:t xml:space="preserve"> </w:t>
            </w:r>
            <w:r>
              <w:rPr>
                <w:bCs/>
                <w:iCs/>
                <w:lang w:eastAsia="ru-RU"/>
              </w:rPr>
              <w:t>участков</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целях</w:t>
            </w:r>
            <w:r>
              <w:rPr>
                <w:rFonts w:eastAsia="Times New Roman"/>
                <w:bCs/>
                <w:iCs/>
                <w:lang w:eastAsia="ru-RU"/>
              </w:rPr>
              <w:t xml:space="preserve"> </w:t>
            </w:r>
            <w:r>
              <w:rPr>
                <w:bCs/>
                <w:iCs/>
                <w:lang w:eastAsia="ru-RU"/>
              </w:rPr>
              <w:t>определения</w:t>
            </w:r>
            <w:r>
              <w:rPr>
                <w:rFonts w:eastAsia="Times New Roman"/>
                <w:bCs/>
                <w:iCs/>
                <w:lang w:eastAsia="ru-RU"/>
              </w:rPr>
              <w:t xml:space="preserve"> </w:t>
            </w:r>
            <w:r>
              <w:rPr>
                <w:bCs/>
                <w:iCs/>
                <w:lang w:eastAsia="ru-RU"/>
              </w:rPr>
              <w:t>мест</w:t>
            </w:r>
            <w:r>
              <w:rPr>
                <w:rFonts w:eastAsia="Times New Roman"/>
                <w:bCs/>
                <w:iCs/>
                <w:lang w:eastAsia="ru-RU"/>
              </w:rPr>
              <w:t xml:space="preserve"> </w:t>
            </w:r>
            <w:r>
              <w:rPr>
                <w:bCs/>
                <w:iCs/>
                <w:lang w:eastAsia="ru-RU"/>
              </w:rPr>
              <w:t>допустимого</w:t>
            </w:r>
            <w:r>
              <w:rPr>
                <w:rFonts w:eastAsia="Times New Roman"/>
                <w:bCs/>
                <w:iCs/>
                <w:lang w:eastAsia="ru-RU"/>
              </w:rPr>
              <w:t xml:space="preserve"> </w:t>
            </w:r>
            <w:r>
              <w:rPr>
                <w:bCs/>
                <w:iCs/>
                <w:lang w:eastAsia="ru-RU"/>
              </w:rPr>
              <w:t>размещения</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1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Предельное</w:t>
            </w:r>
            <w:r>
              <w:rPr>
                <w:rFonts w:eastAsia="Times New Roman"/>
                <w:bCs/>
                <w:iCs/>
                <w:lang w:eastAsia="ru-RU"/>
              </w:rPr>
              <w:t xml:space="preserve"> </w:t>
            </w:r>
            <w:r>
              <w:rPr>
                <w:bCs/>
                <w:iCs/>
                <w:lang w:eastAsia="ru-RU"/>
              </w:rPr>
              <w:t>количество</w:t>
            </w:r>
            <w:r>
              <w:rPr>
                <w:rFonts w:eastAsia="Times New Roman"/>
                <w:bCs/>
                <w:iCs/>
                <w:lang w:eastAsia="ru-RU"/>
              </w:rPr>
              <w:t xml:space="preserve"> </w:t>
            </w:r>
            <w:r>
              <w:rPr>
                <w:bCs/>
                <w:iCs/>
                <w:lang w:eastAsia="ru-RU"/>
              </w:rPr>
              <w:t>этажей</w:t>
            </w:r>
            <w:r>
              <w:rPr>
                <w:rFonts w:eastAsia="Times New Roman"/>
                <w:bCs/>
                <w:iCs/>
                <w:lang w:eastAsia="ru-RU"/>
              </w:rPr>
              <w:t xml:space="preserve"> </w:t>
            </w:r>
            <w:r>
              <w:rPr>
                <w:bCs/>
                <w:iCs/>
                <w:lang w:eastAsia="ru-RU"/>
              </w:rPr>
              <w:t>зданий,</w:t>
            </w:r>
            <w:r>
              <w:rPr>
                <w:rFonts w:eastAsia="Times New Roman"/>
                <w:bCs/>
                <w:iCs/>
                <w:lang w:eastAsia="ru-RU"/>
              </w:rPr>
              <w:t xml:space="preserve"> </w:t>
            </w:r>
            <w:r>
              <w:rPr>
                <w:bCs/>
                <w:iCs/>
                <w:lang w:eastAsia="ru-RU"/>
              </w:rPr>
              <w:t>строений,</w:t>
            </w:r>
            <w:r>
              <w:rPr>
                <w:rFonts w:eastAsia="Times New Roman"/>
                <w:bCs/>
                <w:iCs/>
                <w:lang w:eastAsia="ru-RU"/>
              </w:rPr>
              <w:t xml:space="preserve"> </w:t>
            </w:r>
            <w:r>
              <w:rPr>
                <w:bCs/>
                <w:iCs/>
                <w:lang w:eastAsia="ru-RU"/>
              </w:rPr>
              <w:t>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15 м</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left="122" w:firstLine="0"/>
              <w:jc w:val="left"/>
              <w:rPr>
                <w:bCs/>
                <w:iCs/>
                <w:lang w:eastAsia="ru-RU"/>
              </w:rPr>
            </w:pPr>
            <w:r>
              <w:rPr>
                <w:bCs/>
                <w:iCs/>
                <w:lang w:eastAsia="ru-RU"/>
              </w:rPr>
              <w:t>Максимальный</w:t>
            </w:r>
            <w:r>
              <w:rPr>
                <w:rFonts w:eastAsia="Times New Roman"/>
                <w:bCs/>
                <w:iCs/>
                <w:lang w:eastAsia="ru-RU"/>
              </w:rPr>
              <w:t xml:space="preserve"> </w:t>
            </w:r>
            <w:r>
              <w:rPr>
                <w:bCs/>
                <w:iCs/>
                <w:lang w:eastAsia="ru-RU"/>
              </w:rPr>
              <w:t>процент</w:t>
            </w:r>
            <w:r>
              <w:rPr>
                <w:rFonts w:eastAsia="Times New Roman"/>
                <w:bCs/>
                <w:iCs/>
                <w:lang w:eastAsia="ru-RU"/>
              </w:rPr>
              <w:t xml:space="preserve"> </w:t>
            </w:r>
            <w:r>
              <w:rPr>
                <w:bCs/>
                <w:iCs/>
                <w:lang w:eastAsia="ru-RU"/>
              </w:rPr>
              <w:t>застройки</w:t>
            </w:r>
            <w:r>
              <w:rPr>
                <w:rFonts w:eastAsia="Times New Roman"/>
                <w:bCs/>
                <w:iCs/>
                <w:lang w:eastAsia="ru-RU"/>
              </w:rPr>
              <w:t xml:space="preserve"> </w:t>
            </w:r>
            <w:r>
              <w:rPr>
                <w:bCs/>
                <w:iCs/>
                <w:lang w:eastAsia="ru-RU"/>
              </w:rPr>
              <w:t>в</w:t>
            </w:r>
            <w:r>
              <w:rPr>
                <w:rFonts w:eastAsia="Times New Roman"/>
                <w:bCs/>
                <w:iCs/>
                <w:lang w:eastAsia="ru-RU"/>
              </w:rPr>
              <w:t xml:space="preserve"> </w:t>
            </w:r>
            <w:r>
              <w:rPr>
                <w:bCs/>
                <w:iCs/>
                <w:lang w:eastAsia="ru-RU"/>
              </w:rPr>
              <w:t>границах</w:t>
            </w:r>
            <w:r>
              <w:rPr>
                <w:rFonts w:eastAsia="Times New Roman"/>
                <w:bCs/>
                <w:iCs/>
                <w:lang w:eastAsia="ru-RU"/>
              </w:rPr>
              <w:t xml:space="preserve"> </w:t>
            </w:r>
            <w:r>
              <w:rPr>
                <w:bCs/>
                <w:iCs/>
                <w:lang w:eastAsia="ru-RU"/>
              </w:rPr>
              <w:t>земельного</w:t>
            </w:r>
            <w:r>
              <w:rPr>
                <w:rFonts w:eastAsia="Times New Roman"/>
                <w:bCs/>
                <w:iCs/>
                <w:lang w:eastAsia="ru-RU"/>
              </w:rPr>
              <w:t xml:space="preserve"> </w:t>
            </w:r>
            <w:r>
              <w:rPr>
                <w:bCs/>
                <w:iCs/>
                <w:lang w:eastAsia="ru-RU"/>
              </w:rPr>
              <w:t>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rPr>
                <w:b/>
                <w:bCs/>
                <w:iCs/>
                <w:lang w:eastAsia="ru-RU"/>
              </w:rPr>
            </w:pPr>
            <w:r>
              <w:rPr>
                <w:b/>
                <w:bCs/>
                <w:iCs/>
                <w:lang w:eastAsia="ru-RU"/>
              </w:rPr>
              <w:t>80%</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4.</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uppressAutoHyphens w:val="0"/>
              <w:snapToGrid w:val="0"/>
              <w:ind w:left="176"/>
              <w:jc w:val="center"/>
              <w:rPr>
                <w:b/>
              </w:rPr>
            </w:pPr>
            <w:r>
              <w:rPr>
                <w:b/>
              </w:rPr>
              <w:t>Архитектурно-строительные требования</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B47D23" w:rsidRDefault="00B47D23" w:rsidP="00AA53C7">
            <w:pPr>
              <w:autoSpaceDE w:val="0"/>
              <w:ind w:firstLine="709"/>
              <w:jc w:val="both"/>
            </w:pPr>
            <w:r>
              <w:rPr>
                <w:rFonts w:eastAsia="Calibri"/>
                <w:b/>
              </w:rPr>
              <w:t>1,0</w:t>
            </w:r>
            <w:r>
              <w:rPr>
                <w:b/>
              </w:rPr>
              <w:t xml:space="preserve"> м</w:t>
            </w:r>
            <w:r>
              <w:t xml:space="preserve"> - для одноэтажного жилого дома;</w:t>
            </w:r>
          </w:p>
          <w:p w:rsidR="00B47D23" w:rsidRDefault="00B47D23" w:rsidP="00AA53C7">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B47D23" w:rsidRDefault="00B47D23" w:rsidP="00AA53C7">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B47D23" w:rsidRDefault="00B47D23" w:rsidP="00AA53C7">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B47D23" w:rsidRDefault="00B47D23" w:rsidP="00AA53C7">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B47D23" w:rsidRDefault="00B47D23" w:rsidP="00AA53C7">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B47D23" w:rsidRDefault="00B47D23" w:rsidP="00AA53C7">
            <w:pPr>
              <w:widowControl w:val="0"/>
              <w:suppressAutoHyphens w:val="0"/>
              <w:ind w:firstLine="709"/>
              <w:jc w:val="both"/>
              <w:rPr>
                <w:b/>
                <w:lang w:eastAsia="ru-RU"/>
              </w:rPr>
            </w:pPr>
            <w:r>
              <w:rPr>
                <w:lang w:eastAsia="ru-RU"/>
              </w:rPr>
              <w:t xml:space="preserve">от кустарника – </w:t>
            </w:r>
            <w:r>
              <w:rPr>
                <w:b/>
                <w:lang w:eastAsia="ru-RU"/>
              </w:rPr>
              <w:t>1 м.</w:t>
            </w:r>
          </w:p>
          <w:p w:rsidR="00B47D23" w:rsidRDefault="00B47D23" w:rsidP="00AA53C7">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B47D23" w:rsidRDefault="00B47D23" w:rsidP="00AA53C7">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B47D23" w:rsidRDefault="00B47D23" w:rsidP="00AA53C7">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B47D23" w:rsidRDefault="00B47D23" w:rsidP="00AA53C7">
            <w:pPr>
              <w:widowControl w:val="0"/>
              <w:tabs>
                <w:tab w:val="left" w:pos="34"/>
              </w:tabs>
              <w:autoSpaceDE w:val="0"/>
              <w:snapToGrid w:val="0"/>
              <w:ind w:left="34" w:firstLine="443"/>
              <w:jc w:val="both"/>
            </w:pPr>
            <w:r>
              <w:t>- при размещении ульев на высоте не менее 2 м;</w:t>
            </w:r>
          </w:p>
          <w:p w:rsidR="00B47D23" w:rsidRDefault="00B47D23" w:rsidP="00AA53C7">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B47D23" w:rsidRDefault="00B47D23" w:rsidP="00AA53C7">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B47D23" w:rsidRDefault="00B47D23" w:rsidP="00AA53C7">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B47D23" w:rsidTr="00AA53C7">
        <w:tc>
          <w:tcPr>
            <w:tcW w:w="9595" w:type="dxa"/>
            <w:gridSpan w:val="5"/>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B47D23" w:rsidTr="00AA53C7">
        <w:tc>
          <w:tcPr>
            <w:tcW w:w="570" w:type="dxa"/>
            <w:tcBorders>
              <w:top w:val="single" w:sz="4" w:space="0" w:color="000000"/>
              <w:left w:val="single" w:sz="4" w:space="0" w:color="000000"/>
              <w:bottom w:val="single" w:sz="4" w:space="0" w:color="000000"/>
            </w:tcBorders>
            <w:shd w:val="clear" w:color="auto" w:fill="auto"/>
          </w:tcPr>
          <w:p w:rsidR="00B47D23" w:rsidRDefault="00B47D23" w:rsidP="00AA53C7">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B47D23" w:rsidRDefault="00B47D23" w:rsidP="00AA53C7">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B47D23" w:rsidRDefault="00B47D23" w:rsidP="00AA53C7">
            <w:pPr>
              <w:ind w:left="60"/>
              <w:jc w:val="both"/>
            </w:pPr>
            <w:r>
              <w:t>- не допускается размещение коллективных или индивидуальных дачных и садово-огородных участков;</w:t>
            </w:r>
          </w:p>
          <w:p w:rsidR="00B47D23" w:rsidRDefault="00B47D23" w:rsidP="00AA53C7">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B47D23" w:rsidRDefault="00B47D23" w:rsidP="00B47D23">
      <w:pPr>
        <w:pStyle w:val="0"/>
      </w:pPr>
    </w:p>
    <w:p w:rsidR="00B47D23" w:rsidRDefault="00B47D23" w:rsidP="00B47D23">
      <w:pPr>
        <w:pStyle w:val="0"/>
      </w:pPr>
      <w:r>
        <w:t>Примечание:</w:t>
      </w:r>
      <w:r>
        <w:rPr>
          <w:rFonts w:eastAsia="Times New Roman"/>
        </w:rPr>
        <w:t xml:space="preserve"> </w:t>
      </w:r>
      <w:r>
        <w:t>Земельные</w:t>
      </w:r>
      <w:r>
        <w:rPr>
          <w:rFonts w:eastAsia="Times New Roman"/>
        </w:rPr>
        <w:t xml:space="preserve"> </w:t>
      </w:r>
      <w:r>
        <w:t>участки</w:t>
      </w:r>
      <w:r>
        <w:rPr>
          <w:rFonts w:eastAsia="Times New Roman"/>
        </w:rPr>
        <w:t xml:space="preserve"> </w:t>
      </w:r>
      <w:r>
        <w:t>в</w:t>
      </w:r>
      <w:r>
        <w:rPr>
          <w:rFonts w:eastAsia="Times New Roman"/>
        </w:rPr>
        <w:t xml:space="preserve"> </w:t>
      </w:r>
      <w:r>
        <w:t>составе</w:t>
      </w:r>
      <w:r>
        <w:rPr>
          <w:rFonts w:eastAsia="Times New Roman"/>
        </w:rPr>
        <w:t xml:space="preserve"> </w:t>
      </w:r>
      <w:r>
        <w:t>зон</w:t>
      </w:r>
      <w:r>
        <w:rPr>
          <w:rFonts w:eastAsia="Times New Roman"/>
        </w:rPr>
        <w:t xml:space="preserve"> </w:t>
      </w:r>
      <w:r>
        <w:t>сельскохозяйственного</w:t>
      </w:r>
      <w:r>
        <w:rPr>
          <w:rFonts w:eastAsia="Times New Roman"/>
        </w:rPr>
        <w:t xml:space="preserve"> </w:t>
      </w:r>
      <w:r>
        <w:t>использования</w:t>
      </w:r>
      <w:r>
        <w:rPr>
          <w:rFonts w:eastAsia="Times New Roman"/>
        </w:rPr>
        <w:t xml:space="preserve"> </w:t>
      </w:r>
      <w:r>
        <w:t>используются</w:t>
      </w:r>
      <w:r>
        <w:rPr>
          <w:rFonts w:eastAsia="Times New Roman"/>
        </w:rPr>
        <w:t xml:space="preserve"> </w:t>
      </w:r>
      <w:r>
        <w:t>в</w:t>
      </w:r>
      <w:r>
        <w:rPr>
          <w:rFonts w:eastAsia="Times New Roman"/>
        </w:rPr>
        <w:t xml:space="preserve"> </w:t>
      </w:r>
      <w:r>
        <w:t>целях</w:t>
      </w:r>
      <w:r>
        <w:rPr>
          <w:rFonts w:eastAsia="Times New Roman"/>
        </w:rPr>
        <w:t xml:space="preserve"> </w:t>
      </w:r>
      <w:r>
        <w:t>ведения</w:t>
      </w:r>
      <w:r>
        <w:rPr>
          <w:rFonts w:eastAsia="Times New Roman"/>
        </w:rPr>
        <w:t xml:space="preserve"> </w:t>
      </w:r>
      <w:r>
        <w:t>сельскохозяйственного</w:t>
      </w:r>
      <w:r>
        <w:rPr>
          <w:rFonts w:eastAsia="Times New Roman"/>
        </w:rPr>
        <w:t xml:space="preserve"> </w:t>
      </w:r>
      <w:r>
        <w:t>производства</w:t>
      </w:r>
      <w:r>
        <w:rPr>
          <w:rFonts w:eastAsia="Times New Roman"/>
        </w:rPr>
        <w:t xml:space="preserve"> </w:t>
      </w:r>
      <w:r>
        <w:t>до</w:t>
      </w:r>
      <w:r>
        <w:rPr>
          <w:rFonts w:eastAsia="Times New Roman"/>
        </w:rPr>
        <w:t xml:space="preserve"> </w:t>
      </w:r>
      <w:r>
        <w:t>момента</w:t>
      </w:r>
      <w:r>
        <w:rPr>
          <w:rFonts w:eastAsia="Times New Roman"/>
        </w:rPr>
        <w:t xml:space="preserve"> </w:t>
      </w:r>
      <w:r>
        <w:t>принятия</w:t>
      </w:r>
      <w:r>
        <w:rPr>
          <w:rFonts w:eastAsia="Times New Roman"/>
        </w:rPr>
        <w:t xml:space="preserve"> </w:t>
      </w:r>
      <w:r>
        <w:t>решения</w:t>
      </w:r>
      <w:r>
        <w:rPr>
          <w:rFonts w:eastAsia="Times New Roman"/>
        </w:rPr>
        <w:t xml:space="preserve"> </w:t>
      </w:r>
      <w:r>
        <w:t>об</w:t>
      </w:r>
      <w:r>
        <w:rPr>
          <w:rFonts w:eastAsia="Times New Roman"/>
        </w:rPr>
        <w:t xml:space="preserve"> </w:t>
      </w:r>
      <w:r>
        <w:t>изменении</w:t>
      </w:r>
      <w:r>
        <w:rPr>
          <w:rFonts w:eastAsia="Times New Roman"/>
        </w:rPr>
        <w:t xml:space="preserve"> </w:t>
      </w:r>
      <w:r>
        <w:t>их</w:t>
      </w:r>
      <w:r>
        <w:rPr>
          <w:rFonts w:eastAsia="Times New Roman"/>
        </w:rPr>
        <w:t xml:space="preserve"> </w:t>
      </w:r>
      <w:r>
        <w:t>использования</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проектами</w:t>
      </w:r>
      <w:r>
        <w:rPr>
          <w:rFonts w:eastAsia="Times New Roman"/>
        </w:rPr>
        <w:t xml:space="preserve"> </w:t>
      </w:r>
      <w:r>
        <w:t>планировки</w:t>
      </w:r>
      <w:r>
        <w:rPr>
          <w:rFonts w:eastAsia="Times New Roman"/>
        </w:rPr>
        <w:t xml:space="preserve"> </w:t>
      </w:r>
      <w:r>
        <w:t>(ст.85</w:t>
      </w:r>
      <w:r>
        <w:rPr>
          <w:rFonts w:eastAsia="Times New Roman"/>
        </w:rPr>
        <w:t xml:space="preserve"> </w:t>
      </w:r>
      <w:r>
        <w:t>ЗК</w:t>
      </w:r>
      <w:r>
        <w:rPr>
          <w:rFonts w:eastAsia="Times New Roman"/>
        </w:rPr>
        <w:t xml:space="preserve"> </w:t>
      </w:r>
      <w:r>
        <w:t>РФ).</w:t>
      </w:r>
    </w:p>
    <w:p w:rsidR="00B47D23" w:rsidRDefault="00B47D23" w:rsidP="00B47D23">
      <w:pPr>
        <w:pStyle w:val="0"/>
        <w:ind w:firstLine="0"/>
      </w:pPr>
    </w:p>
    <w:p w:rsidR="00B47D23" w:rsidRDefault="00B47D23" w:rsidP="00B47D23">
      <w:pPr>
        <w:pStyle w:val="0"/>
      </w:pPr>
      <w:r>
        <w:t>2.</w:t>
      </w:r>
      <w:r>
        <w:rPr>
          <w:rFonts w:eastAsia="Times New Roman"/>
        </w:rPr>
        <w:t xml:space="preserve"> </w:t>
      </w:r>
      <w:r>
        <w:t>Описание</w:t>
      </w:r>
      <w:r>
        <w:rPr>
          <w:rFonts w:eastAsia="Times New Roman"/>
        </w:rPr>
        <w:t xml:space="preserve"> </w:t>
      </w:r>
      <w:r>
        <w:t>прохождения</w:t>
      </w:r>
      <w:r>
        <w:rPr>
          <w:rFonts w:eastAsia="Times New Roman"/>
        </w:rPr>
        <w:t xml:space="preserve"> </w:t>
      </w:r>
      <w:r>
        <w:t>границ</w:t>
      </w:r>
      <w:r>
        <w:rPr>
          <w:rFonts w:eastAsia="Times New Roman"/>
        </w:rPr>
        <w:t xml:space="preserve"> </w:t>
      </w:r>
      <w:r>
        <w:t>участков.</w:t>
      </w:r>
    </w:p>
    <w:p w:rsidR="00B47D23" w:rsidRDefault="00B47D23" w:rsidP="00B47D23">
      <w:pPr>
        <w:pStyle w:val="0"/>
      </w:pPr>
    </w:p>
    <w:p w:rsidR="00B47D23" w:rsidRDefault="00B47D23" w:rsidP="00B47D23">
      <w:pPr>
        <w:pStyle w:val="0"/>
      </w:pPr>
      <w:r>
        <w:t>Населенный</w:t>
      </w:r>
      <w:r>
        <w:rPr>
          <w:rFonts w:eastAsia="Times New Roman"/>
        </w:rPr>
        <w:t xml:space="preserve"> </w:t>
      </w:r>
      <w:r>
        <w:t>пункт</w:t>
      </w:r>
      <w:r>
        <w:rPr>
          <w:rFonts w:eastAsia="Times New Roman"/>
        </w:rPr>
        <w:t xml:space="preserve"> </w:t>
      </w:r>
      <w:r>
        <w:t>с.Монастырщина</w:t>
      </w:r>
      <w:r>
        <w:rPr>
          <w:rFonts w:eastAsia="Times New Roman"/>
        </w:rPr>
        <w:t xml:space="preserve"> </w:t>
      </w:r>
      <w:r>
        <w:t>(1)</w:t>
      </w:r>
    </w:p>
    <w:p w:rsidR="00B47D23" w:rsidRDefault="00B47D23" w:rsidP="00B47D23">
      <w:pPr>
        <w:pStyle w:val="0"/>
      </w:pPr>
    </w:p>
    <w:tbl>
      <w:tblPr>
        <w:tblW w:w="9609" w:type="dxa"/>
        <w:tblInd w:w="-5" w:type="dxa"/>
        <w:tblLayout w:type="fixed"/>
        <w:tblLook w:val="0000" w:firstRow="0" w:lastRow="0" w:firstColumn="0" w:lastColumn="0" w:noHBand="0" w:noVBand="0"/>
      </w:tblPr>
      <w:tblGrid>
        <w:gridCol w:w="1760"/>
        <w:gridCol w:w="7849"/>
      </w:tblGrid>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Номер участка зоны</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D23" w:rsidRDefault="00B47D23" w:rsidP="00AA53C7">
            <w:pPr>
              <w:snapToGrid w:val="0"/>
              <w:jc w:val="center"/>
            </w:pPr>
            <w:r>
              <w:t>Картографическое описание</w:t>
            </w:r>
          </w:p>
        </w:tc>
      </w:tr>
      <w:tr w:rsidR="00B47D23" w:rsidTr="00AA53C7">
        <w:tc>
          <w:tcPr>
            <w:tcW w:w="1760" w:type="dxa"/>
            <w:tcBorders>
              <w:top w:val="single" w:sz="4" w:space="0" w:color="000000"/>
              <w:left w:val="single" w:sz="4" w:space="0" w:color="000000"/>
              <w:bottom w:val="single" w:sz="4" w:space="0" w:color="000000"/>
            </w:tcBorders>
            <w:shd w:val="clear" w:color="auto" w:fill="auto"/>
          </w:tcPr>
          <w:p w:rsidR="00B47D23" w:rsidRDefault="00B47D23" w:rsidP="00AA53C7">
            <w:pPr>
              <w:snapToGrid w:val="0"/>
              <w:rPr>
                <w:sz w:val="20"/>
                <w:szCs w:val="20"/>
                <w:lang w:eastAsia="ru-RU"/>
              </w:rPr>
            </w:pP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pPr>
            <w:r>
              <w:t>Граница зоны проходит:</w:t>
            </w:r>
          </w:p>
        </w:tc>
      </w:tr>
      <w:tr w:rsidR="00B47D23" w:rsidTr="00AA53C7">
        <w:tc>
          <w:tcPr>
            <w:tcW w:w="1760" w:type="dxa"/>
            <w:tcBorders>
              <w:top w:val="single" w:sz="4" w:space="0" w:color="000000"/>
              <w:left w:val="single" w:sz="4" w:space="0" w:color="000000"/>
              <w:bottom w:val="single" w:sz="4" w:space="0" w:color="000000"/>
            </w:tcBorders>
            <w:shd w:val="clear" w:color="auto" w:fill="auto"/>
            <w:vAlign w:val="center"/>
          </w:tcPr>
          <w:p w:rsidR="00B47D23" w:rsidRDefault="00B47D23" w:rsidP="00AA53C7">
            <w:pPr>
              <w:snapToGrid w:val="0"/>
              <w:jc w:val="center"/>
            </w:pPr>
            <w:r>
              <w:t>С 1(п)/1/1</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B47D23" w:rsidRDefault="00B47D23" w:rsidP="00AA53C7">
            <w:pPr>
              <w:snapToGrid w:val="0"/>
              <w:jc w:val="both"/>
            </w:pPr>
            <w:r>
              <w:t>По точкам 28, 25, 30, 29; по ул.Молодежная до точки 28.</w:t>
            </w:r>
          </w:p>
        </w:tc>
      </w:tr>
    </w:tbl>
    <w:p w:rsidR="00B47D23" w:rsidRDefault="00B47D23" w:rsidP="00B47D23">
      <w:pPr>
        <w:pStyle w:val="0"/>
      </w:pPr>
    </w:p>
    <w:p w:rsidR="00B47D23" w:rsidRDefault="00B47D23" w:rsidP="00B47D23">
      <w:pPr>
        <w:jc w:val="center"/>
        <w:rPr>
          <w:b/>
          <w:sz w:val="28"/>
          <w:szCs w:val="28"/>
        </w:rPr>
      </w:pPr>
    </w:p>
    <w:p w:rsidR="00B47D23" w:rsidRDefault="00B47D23" w:rsidP="00B47D23">
      <w:pPr>
        <w:pStyle w:val="4"/>
      </w:pPr>
      <w:r>
        <w:t>8.9.3. Зона сельскохозяйственных угодий на землях сельскохозяйственного назначения  – Сх1</w:t>
      </w:r>
    </w:p>
    <w:p w:rsidR="00B47D23" w:rsidRDefault="00B47D23" w:rsidP="00B47D23">
      <w:pPr>
        <w:jc w:val="center"/>
        <w:rPr>
          <w:b/>
          <w:sz w:val="28"/>
          <w:szCs w:val="28"/>
        </w:rPr>
      </w:pPr>
    </w:p>
    <w:p w:rsidR="00B47D23" w:rsidRPr="008E3DD8" w:rsidRDefault="00B47D23" w:rsidP="00B47D23">
      <w:pPr>
        <w:suppressAutoHyphens w:val="0"/>
        <w:ind w:firstLine="539"/>
        <w:jc w:val="both"/>
        <w:rPr>
          <w:rFonts w:eastAsia="Calibri"/>
          <w:color w:val="000000"/>
          <w:kern w:val="24"/>
          <w:lang w:eastAsia="en-US"/>
        </w:rPr>
      </w:pPr>
      <w:r w:rsidRPr="008E3DD8">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B47D23" w:rsidRPr="008E3DD8" w:rsidRDefault="00B47D23" w:rsidP="00B47D23">
      <w:pPr>
        <w:suppressAutoHyphens w:val="0"/>
        <w:ind w:firstLine="539"/>
        <w:jc w:val="both"/>
        <w:rPr>
          <w:rFonts w:eastAsia="Calibri"/>
          <w:color w:val="000000"/>
          <w:kern w:val="24"/>
          <w:lang w:eastAsia="en-US"/>
        </w:rPr>
      </w:pPr>
      <w:r w:rsidRPr="008E3DD8">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B47D23" w:rsidRDefault="00B47D23" w:rsidP="00B47D23">
      <w:pPr>
        <w:pStyle w:val="0"/>
        <w:jc w:val="left"/>
        <w:rPr>
          <w:b/>
          <w:sz w:val="28"/>
          <w:szCs w:val="28"/>
        </w:rPr>
      </w:pPr>
    </w:p>
    <w:p w:rsidR="00B47D23" w:rsidRPr="00AC2A0A" w:rsidRDefault="00B47D23" w:rsidP="00B47D23">
      <w:pPr>
        <w:keepNext/>
        <w:numPr>
          <w:ilvl w:val="2"/>
          <w:numId w:val="0"/>
        </w:numPr>
        <w:tabs>
          <w:tab w:val="num" w:pos="0"/>
        </w:tabs>
        <w:outlineLvl w:val="2"/>
        <w:rPr>
          <w:rFonts w:cs="Arial"/>
          <w:b/>
          <w:bCs/>
          <w:sz w:val="26"/>
          <w:szCs w:val="26"/>
        </w:rPr>
      </w:pPr>
      <w:bookmarkStart w:id="151" w:name="_Toc456616910"/>
      <w:r w:rsidRPr="00AC2A0A">
        <w:rPr>
          <w:rFonts w:cs="Arial"/>
          <w:b/>
          <w:bCs/>
          <w:sz w:val="26"/>
          <w:szCs w:val="26"/>
        </w:rPr>
        <w:t>Статья 8.10. Зоны водных объектов</w:t>
      </w:r>
      <w:r>
        <w:rPr>
          <w:rFonts w:cs="Arial"/>
          <w:b/>
          <w:bCs/>
          <w:sz w:val="26"/>
          <w:szCs w:val="26"/>
        </w:rPr>
        <w:t>.</w:t>
      </w:r>
      <w:bookmarkEnd w:id="151"/>
    </w:p>
    <w:p w:rsidR="00B47D23" w:rsidRPr="00462FB3" w:rsidRDefault="00B47D23" w:rsidP="00B47D23">
      <w:pPr>
        <w:suppressAutoHyphens w:val="0"/>
        <w:ind w:firstLine="539"/>
        <w:jc w:val="both"/>
        <w:rPr>
          <w:rFonts w:eastAsia="Calibri"/>
          <w:color w:val="000000"/>
          <w:kern w:val="24"/>
          <w:highlight w:val="cyan"/>
          <w:lang w:eastAsia="en-US"/>
        </w:rPr>
      </w:pPr>
    </w:p>
    <w:p w:rsidR="00B47D23" w:rsidRPr="00AC2A0A" w:rsidRDefault="00B47D23" w:rsidP="00B47D23">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8.10.1. Зона земель водного фонда - В1.</w:t>
      </w:r>
    </w:p>
    <w:p w:rsidR="00B47D23" w:rsidRPr="00AC2A0A" w:rsidRDefault="00B47D23" w:rsidP="00B47D23">
      <w:pPr>
        <w:suppressAutoHyphens w:val="0"/>
        <w:ind w:firstLine="539"/>
        <w:jc w:val="both"/>
        <w:rPr>
          <w:rFonts w:eastAsia="Calibri"/>
          <w:color w:val="000000"/>
          <w:kern w:val="24"/>
          <w:lang w:eastAsia="en-US"/>
        </w:rPr>
      </w:pP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B47D23" w:rsidRPr="00AC2A0A" w:rsidRDefault="00B47D23" w:rsidP="00B47D23">
      <w:pPr>
        <w:suppressAutoHyphens w:val="0"/>
        <w:jc w:val="both"/>
        <w:rPr>
          <w:rFonts w:eastAsia="Calibri"/>
          <w:color w:val="000000"/>
          <w:kern w:val="24"/>
          <w:lang w:eastAsia="en-US"/>
        </w:rPr>
      </w:pPr>
    </w:p>
    <w:p w:rsidR="00B47D23" w:rsidRPr="00AC2A0A" w:rsidRDefault="00B47D23" w:rsidP="00B47D23">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8.10.2. Зона водных объектов в составе земель сельскохозяйственного назначения - В2.</w:t>
      </w:r>
    </w:p>
    <w:p w:rsidR="00B47D23" w:rsidRPr="00AC2A0A" w:rsidRDefault="00B47D23" w:rsidP="00B47D23">
      <w:pPr>
        <w:suppressAutoHyphens w:val="0"/>
        <w:ind w:firstLine="539"/>
        <w:jc w:val="both"/>
        <w:rPr>
          <w:rFonts w:eastAsia="Calibri"/>
          <w:color w:val="000000"/>
          <w:kern w:val="24"/>
          <w:lang w:eastAsia="en-US"/>
        </w:rPr>
      </w:pP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B47D23" w:rsidRDefault="00B47D23" w:rsidP="00B47D23">
      <w:pPr>
        <w:pStyle w:val="0"/>
      </w:pPr>
    </w:p>
    <w:p w:rsidR="00B47D23" w:rsidRPr="00AC2A0A" w:rsidRDefault="00B47D23" w:rsidP="00B47D23">
      <w:pPr>
        <w:keepNext/>
        <w:numPr>
          <w:ilvl w:val="2"/>
          <w:numId w:val="0"/>
        </w:numPr>
        <w:tabs>
          <w:tab w:val="num" w:pos="0"/>
        </w:tabs>
        <w:outlineLvl w:val="2"/>
        <w:rPr>
          <w:rFonts w:cs="Arial"/>
          <w:b/>
          <w:bCs/>
          <w:sz w:val="26"/>
          <w:szCs w:val="26"/>
        </w:rPr>
      </w:pPr>
      <w:bookmarkStart w:id="152" w:name="_Toc456616911"/>
      <w:r w:rsidRPr="00AC2A0A">
        <w:rPr>
          <w:rFonts w:cs="Arial"/>
          <w:b/>
          <w:bCs/>
          <w:sz w:val="26"/>
          <w:szCs w:val="26"/>
        </w:rPr>
        <w:t>Статья 8.11. Зоны лесов</w:t>
      </w:r>
      <w:r>
        <w:rPr>
          <w:rFonts w:cs="Arial"/>
          <w:b/>
          <w:bCs/>
          <w:sz w:val="26"/>
          <w:szCs w:val="26"/>
        </w:rPr>
        <w:t>.</w:t>
      </w:r>
      <w:bookmarkEnd w:id="152"/>
    </w:p>
    <w:p w:rsidR="00B47D23" w:rsidRDefault="00B47D23" w:rsidP="00B47D23">
      <w:pPr>
        <w:suppressAutoHyphens w:val="0"/>
        <w:ind w:firstLine="539"/>
        <w:jc w:val="both"/>
        <w:rPr>
          <w:rFonts w:eastAsia="Calibri"/>
          <w:color w:val="000000"/>
          <w:kern w:val="24"/>
          <w:lang w:eastAsia="en-US"/>
        </w:rPr>
      </w:pPr>
    </w:p>
    <w:p w:rsidR="00B47D23" w:rsidRPr="00A81897" w:rsidRDefault="00B47D23" w:rsidP="00B47D23">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1</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земель лесного фонда</w:t>
      </w:r>
      <w:r w:rsidRPr="00A81897">
        <w:rPr>
          <w:b/>
          <w:color w:val="000000"/>
          <w:szCs w:val="20"/>
        </w:rPr>
        <w:t xml:space="preserve"> - Л</w:t>
      </w:r>
      <w:r>
        <w:rPr>
          <w:b/>
          <w:color w:val="000000"/>
          <w:szCs w:val="20"/>
        </w:rPr>
        <w:t>1</w:t>
      </w:r>
      <w:r w:rsidRPr="00A81897">
        <w:rPr>
          <w:b/>
          <w:color w:val="000000"/>
          <w:szCs w:val="20"/>
        </w:rPr>
        <w:t>.</w:t>
      </w:r>
    </w:p>
    <w:p w:rsidR="00B47D23" w:rsidRDefault="00B47D23" w:rsidP="00B47D23">
      <w:pPr>
        <w:suppressAutoHyphens w:val="0"/>
        <w:ind w:firstLine="539"/>
        <w:jc w:val="both"/>
        <w:rPr>
          <w:rFonts w:eastAsia="Calibri"/>
          <w:color w:val="000000"/>
          <w:kern w:val="24"/>
          <w:lang w:eastAsia="en-US"/>
        </w:rPr>
      </w:pP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w:t>
      </w:r>
      <w:r>
        <w:rPr>
          <w:rFonts w:eastAsia="Calibri"/>
          <w:color w:val="000000"/>
          <w:kern w:val="24"/>
          <w:lang w:eastAsia="en-US"/>
        </w:rPr>
        <w:t xml:space="preserve"> лесного фонда.</w:t>
      </w:r>
    </w:p>
    <w:p w:rsidR="00B47D23" w:rsidRPr="00AC2A0A" w:rsidRDefault="00B47D23" w:rsidP="00B47D23">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B47D23" w:rsidRPr="00AC2A0A" w:rsidRDefault="00B47D23" w:rsidP="00B47D23">
      <w:pPr>
        <w:suppressAutoHyphens w:val="0"/>
        <w:ind w:firstLine="539"/>
        <w:jc w:val="both"/>
        <w:rPr>
          <w:rFonts w:eastAsia="Calibri"/>
          <w:color w:val="000000"/>
          <w:kern w:val="24"/>
          <w:lang w:eastAsia="en-US"/>
        </w:rPr>
      </w:pPr>
    </w:p>
    <w:p w:rsidR="00B47D23" w:rsidRPr="00A81897" w:rsidRDefault="00B47D23" w:rsidP="00B47D23">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2</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лесонасаждений в составе земель сельскохозяйственного назначения</w:t>
      </w:r>
      <w:r w:rsidRPr="00A81897">
        <w:rPr>
          <w:b/>
          <w:color w:val="000000"/>
          <w:szCs w:val="20"/>
        </w:rPr>
        <w:t xml:space="preserve"> - Л</w:t>
      </w:r>
      <w:r>
        <w:rPr>
          <w:b/>
          <w:color w:val="000000"/>
          <w:szCs w:val="20"/>
        </w:rPr>
        <w:t>2</w:t>
      </w:r>
      <w:r w:rsidRPr="00A81897">
        <w:rPr>
          <w:b/>
          <w:color w:val="000000"/>
          <w:szCs w:val="20"/>
        </w:rPr>
        <w:t>.</w:t>
      </w:r>
    </w:p>
    <w:p w:rsidR="00B47D23" w:rsidRPr="00A81897" w:rsidRDefault="00B47D23" w:rsidP="00B47D23">
      <w:pPr>
        <w:suppressAutoHyphens w:val="0"/>
        <w:ind w:firstLine="539"/>
        <w:jc w:val="both"/>
        <w:rPr>
          <w:rFonts w:eastAsia="Calibri"/>
          <w:color w:val="000000"/>
          <w:kern w:val="24"/>
          <w:lang w:eastAsia="en-US"/>
        </w:rPr>
      </w:pPr>
    </w:p>
    <w:p w:rsidR="00B47D23" w:rsidRDefault="00B47D23" w:rsidP="00B47D23">
      <w:pPr>
        <w:suppressAutoHyphens w:val="0"/>
        <w:ind w:firstLine="539"/>
        <w:jc w:val="both"/>
        <w:rPr>
          <w:rFonts w:eastAsia="Calibri"/>
          <w:color w:val="000000"/>
          <w:kern w:val="24"/>
          <w:lang w:eastAsia="en-US"/>
        </w:rPr>
      </w:pPr>
      <w:r w:rsidRPr="00A81897">
        <w:rPr>
          <w:rFonts w:eastAsia="Calibri"/>
          <w:color w:val="000000"/>
          <w:kern w:val="24"/>
          <w:lang w:eastAsia="en-US"/>
        </w:rPr>
        <w:t xml:space="preserve">1. Градостроительный </w:t>
      </w:r>
      <w:r>
        <w:rPr>
          <w:rFonts w:eastAsia="Calibri"/>
          <w:color w:val="000000"/>
          <w:kern w:val="24"/>
          <w:lang w:eastAsia="en-US"/>
        </w:rPr>
        <w:t>регшламент.</w:t>
      </w:r>
    </w:p>
    <w:p w:rsidR="00B47D23" w:rsidRDefault="00B47D23" w:rsidP="00B47D23">
      <w:pPr>
        <w:suppressAutoHyphens w:val="0"/>
        <w:ind w:firstLine="539"/>
        <w:jc w:val="both"/>
        <w:rPr>
          <w:rFonts w:eastAsia="Calibri"/>
          <w:color w:val="000000"/>
          <w:kern w:val="24"/>
          <w:lang w:eastAsia="en-US"/>
        </w:rPr>
      </w:pPr>
    </w:p>
    <w:tbl>
      <w:tblPr>
        <w:tblW w:w="991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6"/>
        <w:gridCol w:w="4525"/>
        <w:gridCol w:w="4767"/>
      </w:tblGrid>
      <w:tr w:rsidR="00B47D23" w:rsidRPr="00BD65A4" w:rsidTr="00AA53C7">
        <w:tc>
          <w:tcPr>
            <w:tcW w:w="570" w:type="dxa"/>
          </w:tcPr>
          <w:p w:rsidR="00B47D23" w:rsidRPr="00BD65A4" w:rsidRDefault="00B47D23" w:rsidP="00AA53C7">
            <w:pPr>
              <w:suppressAutoHyphens w:val="0"/>
              <w:jc w:val="both"/>
              <w:rPr>
                <w:rFonts w:eastAsia="Calibri"/>
                <w:color w:val="000000"/>
                <w:kern w:val="24"/>
                <w:lang w:eastAsia="en-US"/>
              </w:rPr>
            </w:pPr>
            <w:r w:rsidRPr="00BD65A4">
              <w:rPr>
                <w:rFonts w:eastAsia="Calibri"/>
                <w:color w:val="000000"/>
                <w:kern w:val="24"/>
                <w:lang w:eastAsia="en-US"/>
              </w:rPr>
              <w:t>№ п/п</w:t>
            </w:r>
          </w:p>
        </w:tc>
        <w:tc>
          <w:tcPr>
            <w:tcW w:w="9348" w:type="dxa"/>
            <w:gridSpan w:val="3"/>
          </w:tcPr>
          <w:p w:rsidR="00B47D23" w:rsidRPr="00BD65A4" w:rsidRDefault="00B47D23" w:rsidP="00AA53C7">
            <w:pPr>
              <w:suppressAutoHyphens w:val="0"/>
              <w:jc w:val="center"/>
              <w:rPr>
                <w:rFonts w:eastAsia="Calibri"/>
                <w:color w:val="000000"/>
                <w:kern w:val="24"/>
                <w:lang w:eastAsia="en-US"/>
              </w:rPr>
            </w:pPr>
            <w:r w:rsidRPr="00BD65A4">
              <w:rPr>
                <w:rFonts w:eastAsia="Calibri"/>
                <w:color w:val="000000"/>
                <w:kern w:val="24"/>
                <w:lang w:eastAsia="en-US"/>
              </w:rPr>
              <w:t>Виды разрешенн</w:t>
            </w:r>
            <w:r>
              <w:rPr>
                <w:rFonts w:eastAsia="Calibri"/>
                <w:color w:val="000000"/>
                <w:kern w:val="24"/>
                <w:lang w:eastAsia="en-US"/>
              </w:rPr>
              <w:t xml:space="preserve">ого использования </w:t>
            </w:r>
            <w:r w:rsidRPr="00BD65A4">
              <w:rPr>
                <w:rFonts w:eastAsia="Calibri"/>
                <w:color w:val="000000"/>
                <w:kern w:val="24"/>
                <w:lang w:eastAsia="en-US"/>
              </w:rPr>
              <w:t xml:space="preserve"> земельных участков и объектов капитального строительства</w:t>
            </w:r>
          </w:p>
        </w:tc>
      </w:tr>
      <w:tr w:rsidR="00B47D23" w:rsidRPr="00BD65A4" w:rsidTr="00AA53C7">
        <w:tc>
          <w:tcPr>
            <w:tcW w:w="626" w:type="dxa"/>
            <w:gridSpan w:val="2"/>
          </w:tcPr>
          <w:p w:rsidR="00B47D23" w:rsidRPr="00BD65A4" w:rsidRDefault="00B47D23" w:rsidP="00AA53C7">
            <w:pPr>
              <w:suppressAutoHyphens w:val="0"/>
              <w:jc w:val="both"/>
              <w:rPr>
                <w:rFonts w:eastAsia="Calibri"/>
                <w:color w:val="000000"/>
                <w:kern w:val="24"/>
                <w:lang w:eastAsia="en-US"/>
              </w:rPr>
            </w:pPr>
            <w:r w:rsidRPr="00BD65A4">
              <w:rPr>
                <w:rFonts w:eastAsia="Calibri"/>
                <w:color w:val="000000"/>
                <w:kern w:val="24"/>
                <w:lang w:eastAsia="en-US"/>
              </w:rPr>
              <w:t>1.</w:t>
            </w:r>
          </w:p>
          <w:p w:rsidR="00B47D23" w:rsidRPr="00BD65A4" w:rsidRDefault="00B47D23" w:rsidP="00AA53C7">
            <w:pPr>
              <w:jc w:val="both"/>
              <w:rPr>
                <w:rFonts w:eastAsia="Calibri"/>
                <w:color w:val="000000"/>
                <w:kern w:val="24"/>
                <w:lang w:eastAsia="en-US"/>
              </w:rPr>
            </w:pPr>
          </w:p>
        </w:tc>
        <w:tc>
          <w:tcPr>
            <w:tcW w:w="4525" w:type="dxa"/>
            <w:tcBorders>
              <w:bottom w:val="single" w:sz="4" w:space="0" w:color="auto"/>
            </w:tcBorders>
          </w:tcPr>
          <w:p w:rsidR="00B47D23" w:rsidRPr="00BD65A4" w:rsidRDefault="00B47D23" w:rsidP="00AA53C7">
            <w:pPr>
              <w:suppressAutoHyphens w:val="0"/>
              <w:jc w:val="both"/>
              <w:rPr>
                <w:rFonts w:eastAsia="Calibri"/>
                <w:color w:val="000000"/>
                <w:kern w:val="24"/>
                <w:lang w:eastAsia="en-US"/>
              </w:rPr>
            </w:pPr>
            <w:r w:rsidRPr="00BD65A4">
              <w:rPr>
                <w:rFonts w:eastAsia="Calibri"/>
                <w:color w:val="000000"/>
                <w:kern w:val="24"/>
                <w:lang w:eastAsia="en-US"/>
              </w:rPr>
              <w:t>Основные виды разрешенного использования</w:t>
            </w:r>
          </w:p>
        </w:tc>
        <w:tc>
          <w:tcPr>
            <w:tcW w:w="4767" w:type="dxa"/>
          </w:tcPr>
          <w:p w:rsidR="00B47D23" w:rsidRPr="00BD65A4" w:rsidRDefault="00B47D23" w:rsidP="00AA53C7">
            <w:pPr>
              <w:jc w:val="both"/>
              <w:rPr>
                <w:rFonts w:eastAsia="Calibri"/>
                <w:color w:val="000000"/>
                <w:kern w:val="24"/>
                <w:lang w:eastAsia="en-US"/>
              </w:rPr>
            </w:pPr>
            <w:r w:rsidRPr="00BD65A4">
              <w:rPr>
                <w:rFonts w:eastAsia="Calibri"/>
                <w:color w:val="000000"/>
                <w:kern w:val="24"/>
                <w:lang w:eastAsia="en-US"/>
              </w:rPr>
              <w:t>Вспомогательные виды разрешенного использования (установленные к основным)</w:t>
            </w:r>
          </w:p>
        </w:tc>
      </w:tr>
      <w:tr w:rsidR="00B47D23" w:rsidRPr="00BD65A4" w:rsidTr="00AA53C7">
        <w:trPr>
          <w:trHeight w:val="152"/>
        </w:trPr>
        <w:tc>
          <w:tcPr>
            <w:tcW w:w="626" w:type="dxa"/>
            <w:gridSpan w:val="2"/>
          </w:tcPr>
          <w:p w:rsidR="00B47D23" w:rsidRPr="002E0591" w:rsidRDefault="00B47D23" w:rsidP="00AA53C7">
            <w:pPr>
              <w:jc w:val="both"/>
              <w:rPr>
                <w:rFonts w:eastAsia="Calibri"/>
                <w:color w:val="000000"/>
                <w:kern w:val="24"/>
                <w:lang w:eastAsia="en-US"/>
              </w:rPr>
            </w:pPr>
          </w:p>
        </w:tc>
        <w:tc>
          <w:tcPr>
            <w:tcW w:w="4525" w:type="dxa"/>
            <w:tcBorders>
              <w:top w:val="nil"/>
              <w:bottom w:val="nil"/>
            </w:tcBorders>
          </w:tcPr>
          <w:p w:rsidR="00B47D23" w:rsidRDefault="00B47D23" w:rsidP="00AA53C7">
            <w:pPr>
              <w:jc w:val="both"/>
              <w:rPr>
                <w:rFonts w:eastAsia="Calibri"/>
                <w:color w:val="000000"/>
                <w:kern w:val="24"/>
                <w:lang w:eastAsia="en-US"/>
              </w:rPr>
            </w:pPr>
            <w:r w:rsidRPr="002E0591">
              <w:rPr>
                <w:rFonts w:eastAsia="Calibri"/>
                <w:color w:val="000000"/>
                <w:kern w:val="24"/>
                <w:u w:val="single"/>
                <w:lang w:eastAsia="en-US"/>
              </w:rPr>
              <w:t>Использование лесов</w:t>
            </w:r>
            <w:r>
              <w:rPr>
                <w:rFonts w:eastAsia="Calibri"/>
                <w:color w:val="000000"/>
                <w:kern w:val="24"/>
                <w:lang w:eastAsia="en-US"/>
              </w:rPr>
              <w:t xml:space="preserve">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w:t>
            </w:r>
          </w:p>
          <w:p w:rsidR="00B47D23" w:rsidRDefault="00B47D23" w:rsidP="00AA53C7">
            <w:pPr>
              <w:jc w:val="both"/>
              <w:rPr>
                <w:rFonts w:eastAsia="Calibri"/>
                <w:color w:val="000000"/>
                <w:kern w:val="24"/>
                <w:u w:val="single"/>
                <w:lang w:eastAsia="en-US"/>
              </w:rPr>
            </w:pPr>
            <w:r>
              <w:rPr>
                <w:rFonts w:eastAsia="Calibri"/>
                <w:color w:val="000000"/>
                <w:kern w:val="24"/>
                <w:lang w:eastAsia="en-US"/>
              </w:rPr>
              <w:t xml:space="preserve">10.1 </w:t>
            </w:r>
            <w:r>
              <w:rPr>
                <w:rFonts w:eastAsia="Calibri"/>
                <w:color w:val="000000"/>
                <w:kern w:val="24"/>
                <w:u w:val="single"/>
                <w:lang w:eastAsia="en-US"/>
              </w:rPr>
              <w:t>Заготовка древесины;</w:t>
            </w:r>
          </w:p>
          <w:p w:rsidR="00B47D23" w:rsidRDefault="00B47D23" w:rsidP="00AA53C7">
            <w:pPr>
              <w:jc w:val="both"/>
              <w:rPr>
                <w:rFonts w:eastAsia="Calibri"/>
                <w:color w:val="000000"/>
                <w:kern w:val="24"/>
                <w:u w:val="single"/>
                <w:lang w:eastAsia="en-US"/>
              </w:rPr>
            </w:pPr>
            <w:r>
              <w:rPr>
                <w:rFonts w:eastAsia="Calibri"/>
                <w:color w:val="000000"/>
                <w:kern w:val="24"/>
                <w:lang w:eastAsia="en-US"/>
              </w:rPr>
              <w:t xml:space="preserve">10.2 </w:t>
            </w:r>
            <w:r>
              <w:rPr>
                <w:rFonts w:eastAsia="Calibri"/>
                <w:color w:val="000000"/>
                <w:kern w:val="24"/>
                <w:u w:val="single"/>
                <w:lang w:eastAsia="en-US"/>
              </w:rPr>
              <w:t>Лесные плантации;</w:t>
            </w:r>
          </w:p>
          <w:p w:rsidR="00B47D23" w:rsidRDefault="00B47D23" w:rsidP="00AA53C7">
            <w:pPr>
              <w:jc w:val="both"/>
              <w:rPr>
                <w:rFonts w:eastAsia="Calibri"/>
                <w:color w:val="000000"/>
                <w:kern w:val="24"/>
                <w:u w:val="single"/>
                <w:lang w:eastAsia="en-US"/>
              </w:rPr>
            </w:pPr>
            <w:r>
              <w:rPr>
                <w:rFonts w:eastAsia="Calibri"/>
                <w:color w:val="000000"/>
                <w:kern w:val="24"/>
                <w:lang w:eastAsia="en-US"/>
              </w:rPr>
              <w:t xml:space="preserve">10.3 </w:t>
            </w:r>
            <w:r>
              <w:rPr>
                <w:rFonts w:eastAsia="Calibri"/>
                <w:color w:val="000000"/>
                <w:kern w:val="24"/>
                <w:u w:val="single"/>
                <w:lang w:eastAsia="en-US"/>
              </w:rPr>
              <w:t>Заготовка лесных ресурсов;</w:t>
            </w:r>
          </w:p>
          <w:p w:rsidR="00B47D23" w:rsidRPr="002E0591" w:rsidRDefault="00B47D23" w:rsidP="00AA53C7">
            <w:pPr>
              <w:jc w:val="both"/>
              <w:rPr>
                <w:rFonts w:eastAsia="Calibri"/>
                <w:color w:val="000000"/>
                <w:kern w:val="24"/>
                <w:lang w:eastAsia="en-US"/>
              </w:rPr>
            </w:pPr>
            <w:r w:rsidRPr="002E0591">
              <w:rPr>
                <w:rFonts w:eastAsia="Calibri"/>
                <w:color w:val="000000"/>
                <w:kern w:val="24"/>
                <w:lang w:eastAsia="en-US"/>
              </w:rPr>
              <w:t xml:space="preserve">10.4 </w:t>
            </w:r>
            <w:r>
              <w:rPr>
                <w:rFonts w:eastAsia="Calibri"/>
                <w:color w:val="000000"/>
                <w:kern w:val="24"/>
                <w:u w:val="single"/>
                <w:lang w:eastAsia="en-US"/>
              </w:rPr>
              <w:t>Резервные леса</w:t>
            </w:r>
            <w:r>
              <w:rPr>
                <w:rFonts w:eastAsia="Calibri"/>
                <w:color w:val="000000"/>
                <w:kern w:val="24"/>
                <w:lang w:eastAsia="en-US"/>
              </w:rPr>
              <w:t>.</w:t>
            </w:r>
          </w:p>
        </w:tc>
        <w:tc>
          <w:tcPr>
            <w:tcW w:w="4767" w:type="dxa"/>
          </w:tcPr>
          <w:p w:rsidR="00B47D23" w:rsidRPr="0000510C" w:rsidRDefault="00B47D23" w:rsidP="00AA53C7">
            <w:pPr>
              <w:suppressAutoHyphens w:val="0"/>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Default="00B47D23" w:rsidP="00AA53C7">
            <w:pPr>
              <w:jc w:val="both"/>
              <w:rPr>
                <w:rFonts w:eastAsia="Calibri"/>
                <w:color w:val="000000"/>
                <w:kern w:val="24"/>
                <w:lang w:eastAsia="en-US"/>
              </w:rPr>
            </w:pPr>
          </w:p>
          <w:p w:rsidR="00B47D23" w:rsidRPr="002768B0" w:rsidRDefault="00B47D23" w:rsidP="00AA53C7">
            <w:pPr>
              <w:jc w:val="both"/>
              <w:rPr>
                <w:rFonts w:eastAsia="Calibri"/>
                <w:color w:val="000000"/>
                <w:kern w:val="24"/>
                <w:lang w:eastAsia="en-US"/>
              </w:rPr>
            </w:pPr>
          </w:p>
        </w:tc>
      </w:tr>
      <w:tr w:rsidR="00B47D23" w:rsidRPr="00BD65A4" w:rsidTr="00AA53C7">
        <w:tc>
          <w:tcPr>
            <w:tcW w:w="626" w:type="dxa"/>
            <w:gridSpan w:val="2"/>
          </w:tcPr>
          <w:p w:rsidR="00B47D23" w:rsidRPr="0000510C" w:rsidRDefault="00B47D23" w:rsidP="00AA53C7">
            <w:pPr>
              <w:jc w:val="both"/>
              <w:rPr>
                <w:rFonts w:eastAsia="Calibri"/>
                <w:color w:val="000000"/>
                <w:kern w:val="24"/>
                <w:lang w:eastAsia="en-US"/>
              </w:rPr>
            </w:pPr>
            <w:r w:rsidRPr="0000510C">
              <w:rPr>
                <w:rFonts w:eastAsia="Calibri"/>
                <w:color w:val="000000"/>
                <w:kern w:val="24"/>
                <w:lang w:eastAsia="en-US"/>
              </w:rPr>
              <w:t>2.</w:t>
            </w:r>
          </w:p>
        </w:tc>
        <w:tc>
          <w:tcPr>
            <w:tcW w:w="4525" w:type="dxa"/>
            <w:tcBorders>
              <w:top w:val="single" w:sz="4" w:space="0" w:color="auto"/>
            </w:tcBorders>
          </w:tcPr>
          <w:p w:rsidR="00B47D23" w:rsidRPr="00BD65A4" w:rsidRDefault="00B47D23" w:rsidP="00AA53C7">
            <w:pPr>
              <w:suppressAutoHyphens w:val="0"/>
              <w:jc w:val="both"/>
              <w:rPr>
                <w:rFonts w:eastAsia="Calibri"/>
                <w:color w:val="000000"/>
                <w:kern w:val="24"/>
                <w:lang w:eastAsia="en-US"/>
              </w:rPr>
            </w:pPr>
            <w:r w:rsidRPr="00BD65A4">
              <w:rPr>
                <w:rFonts w:eastAsia="Calibri"/>
                <w:color w:val="000000"/>
                <w:kern w:val="24"/>
                <w:lang w:eastAsia="en-US"/>
              </w:rPr>
              <w:t>Условно разрешенные виды использования</w:t>
            </w:r>
          </w:p>
        </w:tc>
        <w:tc>
          <w:tcPr>
            <w:tcW w:w="4767" w:type="dxa"/>
          </w:tcPr>
          <w:p w:rsidR="00B47D23" w:rsidRDefault="00B47D23" w:rsidP="00AA53C7">
            <w:pPr>
              <w:jc w:val="both"/>
              <w:rPr>
                <w:rFonts w:eastAsia="Calibri"/>
                <w:color w:val="000000"/>
                <w:kern w:val="24"/>
                <w:lang w:eastAsia="en-US"/>
              </w:rPr>
            </w:pPr>
          </w:p>
          <w:p w:rsidR="00B47D23" w:rsidRPr="00BD65A4" w:rsidRDefault="00B47D23" w:rsidP="00AA53C7">
            <w:pPr>
              <w:jc w:val="both"/>
              <w:rPr>
                <w:rFonts w:eastAsia="Calibri"/>
                <w:color w:val="000000"/>
                <w:kern w:val="24"/>
                <w:highlight w:val="cyan"/>
                <w:lang w:eastAsia="en-US"/>
              </w:rPr>
            </w:pPr>
          </w:p>
        </w:tc>
      </w:tr>
      <w:tr w:rsidR="00B47D23" w:rsidRPr="00BD65A4" w:rsidTr="00AA53C7">
        <w:tc>
          <w:tcPr>
            <w:tcW w:w="626" w:type="dxa"/>
            <w:gridSpan w:val="2"/>
          </w:tcPr>
          <w:p w:rsidR="00B47D23" w:rsidRPr="00BD65A4" w:rsidRDefault="00B47D23" w:rsidP="00AA53C7">
            <w:pPr>
              <w:suppressAutoHyphens w:val="0"/>
              <w:jc w:val="center"/>
              <w:rPr>
                <w:rFonts w:eastAsia="Calibri"/>
                <w:color w:val="000000"/>
                <w:kern w:val="24"/>
                <w:lang w:eastAsia="en-US"/>
              </w:rPr>
            </w:pPr>
          </w:p>
        </w:tc>
        <w:tc>
          <w:tcPr>
            <w:tcW w:w="4525" w:type="dxa"/>
          </w:tcPr>
          <w:p w:rsidR="00B47D23" w:rsidRPr="00BD65A4" w:rsidRDefault="00B47D23" w:rsidP="00AA53C7">
            <w:pPr>
              <w:suppressAutoHyphens w:val="0"/>
              <w:jc w:val="both"/>
              <w:rPr>
                <w:rFonts w:eastAsia="Calibri"/>
                <w:color w:val="000000"/>
                <w:kern w:val="24"/>
                <w:lang w:eastAsia="en-US"/>
              </w:rPr>
            </w:pPr>
            <w:r w:rsidRPr="00BD65A4">
              <w:rPr>
                <w:rFonts w:eastAsia="Calibri"/>
                <w:color w:val="000000"/>
                <w:kern w:val="24"/>
                <w:lang w:eastAsia="en-US"/>
              </w:rPr>
              <w:t>Не устанавливается</w:t>
            </w:r>
          </w:p>
        </w:tc>
        <w:tc>
          <w:tcPr>
            <w:tcW w:w="4767" w:type="dxa"/>
          </w:tcPr>
          <w:p w:rsidR="00B47D23" w:rsidRPr="00BD65A4" w:rsidRDefault="00B47D23" w:rsidP="00AA53C7">
            <w:pPr>
              <w:jc w:val="both"/>
              <w:rPr>
                <w:rFonts w:eastAsia="Calibri"/>
                <w:color w:val="000000"/>
                <w:kern w:val="24"/>
                <w:highlight w:val="cyan"/>
                <w:lang w:eastAsia="en-US"/>
              </w:rPr>
            </w:pPr>
            <w:r w:rsidRPr="00BD65A4">
              <w:rPr>
                <w:rFonts w:eastAsia="Calibri"/>
                <w:color w:val="000000"/>
                <w:kern w:val="24"/>
                <w:lang w:eastAsia="en-US"/>
              </w:rPr>
              <w:t>Не устанавливается</w:t>
            </w:r>
          </w:p>
        </w:tc>
      </w:tr>
      <w:tr w:rsidR="00B47D23" w:rsidRPr="00BD65A4" w:rsidTr="00AA53C7">
        <w:tc>
          <w:tcPr>
            <w:tcW w:w="9918" w:type="dxa"/>
            <w:gridSpan w:val="4"/>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B47D23" w:rsidRPr="00166A7F" w:rsidTr="00AA53C7">
              <w:tc>
                <w:tcPr>
                  <w:tcW w:w="562" w:type="dxa"/>
                  <w:tcBorders>
                    <w:top w:val="single" w:sz="4" w:space="0" w:color="000000"/>
                    <w:left w:val="single" w:sz="4" w:space="0" w:color="000000"/>
                    <w:bottom w:val="single" w:sz="4" w:space="0" w:color="auto"/>
                    <w:right w:val="single" w:sz="4" w:space="0" w:color="000000"/>
                  </w:tcBorders>
                  <w:shd w:val="clear" w:color="auto" w:fill="auto"/>
                </w:tcPr>
                <w:p w:rsidR="00B47D23" w:rsidRPr="00166A7F" w:rsidRDefault="00B47D23" w:rsidP="00AA53C7">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Pr="00166A7F" w:rsidRDefault="00B47D23" w:rsidP="00AA53C7">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D23" w:rsidRPr="00166A7F" w:rsidTr="00AA53C7">
              <w:tc>
                <w:tcPr>
                  <w:tcW w:w="562" w:type="dxa"/>
                  <w:tcBorders>
                    <w:top w:val="single" w:sz="4" w:space="0" w:color="000000"/>
                    <w:left w:val="single" w:sz="4" w:space="0" w:color="000000"/>
                    <w:bottom w:val="single" w:sz="4" w:space="0" w:color="auto"/>
                    <w:right w:val="single" w:sz="4" w:space="0" w:color="000000"/>
                  </w:tcBorders>
                  <w:shd w:val="clear" w:color="auto" w:fill="auto"/>
                </w:tcPr>
                <w:p w:rsidR="00B47D23" w:rsidRPr="002762CF" w:rsidRDefault="00B47D23" w:rsidP="00AA53C7">
                  <w:pPr>
                    <w:suppressAutoHyphens w:val="0"/>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B47D23" w:rsidRPr="00B350F4" w:rsidRDefault="00B47D23" w:rsidP="00AA53C7">
                  <w:pPr>
                    <w:widowControl w:val="0"/>
                    <w:tabs>
                      <w:tab w:val="left" w:pos="34"/>
                    </w:tabs>
                    <w:snapToGrid w:val="0"/>
                    <w:ind w:left="34" w:firstLine="422"/>
                    <w:jc w:val="center"/>
                    <w:rPr>
                      <w:rFonts w:cs="Tahoma"/>
                    </w:rPr>
                  </w:pPr>
                  <w:r w:rsidRPr="002E0591">
                    <w:rPr>
                      <w:rFonts w:cs="Tahoma"/>
                    </w:rPr>
                    <w:t>В границах данной территориальной зоны не предусмотрено размещение объектов капитального строительства.</w:t>
                  </w:r>
                </w:p>
              </w:tc>
            </w:tr>
            <w:tr w:rsidR="00B47D23" w:rsidRPr="00D82476" w:rsidTr="00AA53C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B47D23" w:rsidRPr="00D63264" w:rsidRDefault="00B47D23" w:rsidP="00AA53C7">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47D23" w:rsidRPr="002762CF" w:rsidRDefault="00B47D23" w:rsidP="00AA53C7">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47D23" w:rsidRDefault="00B47D23" w:rsidP="00AA53C7">
                  <w:pPr>
                    <w:suppressAutoHyphens w:val="0"/>
                    <w:ind w:left="176"/>
                    <w:jc w:val="center"/>
                    <w:rPr>
                      <w:b/>
                      <w:bCs/>
                      <w:iCs/>
                      <w:lang w:eastAsia="ru-RU"/>
                    </w:rPr>
                  </w:pPr>
                  <w:r>
                    <w:rPr>
                      <w:b/>
                      <w:bCs/>
                      <w:iCs/>
                      <w:lang w:eastAsia="ru-RU"/>
                    </w:rPr>
                    <w:t>Максимальный – 12 га</w:t>
                  </w:r>
                </w:p>
                <w:p w:rsidR="00B47D23" w:rsidRPr="00D82476" w:rsidRDefault="00B47D23" w:rsidP="00AA53C7">
                  <w:pPr>
                    <w:suppressAutoHyphens w:val="0"/>
                    <w:ind w:left="176"/>
                    <w:jc w:val="center"/>
                    <w:rPr>
                      <w:b/>
                      <w:bCs/>
                      <w:iCs/>
                      <w:lang w:eastAsia="ru-RU"/>
                    </w:rPr>
                  </w:pPr>
                </w:p>
              </w:tc>
            </w:tr>
            <w:tr w:rsidR="00B47D23" w:rsidRPr="00D82476" w:rsidTr="00AA53C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B47D23" w:rsidRPr="00D63264" w:rsidRDefault="00B47D23" w:rsidP="00AA53C7">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47D23" w:rsidRDefault="00B47D23" w:rsidP="00AA53C7">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47D23" w:rsidRPr="00B350F4" w:rsidRDefault="00B47D23" w:rsidP="00AA53C7">
                  <w:pPr>
                    <w:jc w:val="center"/>
                    <w:rPr>
                      <w:b/>
                    </w:rPr>
                  </w:pPr>
                  <w:r w:rsidRPr="00B350F4">
                    <w:rPr>
                      <w:rFonts w:cs="Tahoma"/>
                      <w:b/>
                    </w:rPr>
                    <w:t>не подлежит установлению</w:t>
                  </w:r>
                </w:p>
              </w:tc>
            </w:tr>
            <w:tr w:rsidR="00B47D23" w:rsidRPr="00D82476" w:rsidTr="00AA53C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B47D23" w:rsidRPr="00D63264" w:rsidRDefault="00B47D23" w:rsidP="00AA53C7">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47D23" w:rsidRPr="002762CF" w:rsidRDefault="00B47D23" w:rsidP="00AA53C7">
                  <w:pPr>
                    <w:suppressAutoHyphens w:val="0"/>
                    <w:ind w:left="139"/>
                    <w:jc w:val="both"/>
                    <w:rPr>
                      <w:lang w:eastAsia="ru-RU"/>
                    </w:rPr>
                  </w:pPr>
                  <w:r>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47D23" w:rsidRPr="00B350F4" w:rsidRDefault="00B47D23" w:rsidP="00AA53C7">
                  <w:pPr>
                    <w:jc w:val="center"/>
                    <w:rPr>
                      <w:b/>
                    </w:rPr>
                  </w:pPr>
                  <w:r w:rsidRPr="00B350F4">
                    <w:rPr>
                      <w:rFonts w:cs="Tahoma"/>
                      <w:b/>
                    </w:rPr>
                    <w:t>не подлежит установлению</w:t>
                  </w:r>
                </w:p>
              </w:tc>
            </w:tr>
            <w:tr w:rsidR="00B47D23" w:rsidRPr="00D82476" w:rsidTr="00AA53C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B47D23" w:rsidRPr="00D63264" w:rsidRDefault="00B47D23" w:rsidP="00AA53C7">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47D23" w:rsidRPr="002762CF" w:rsidRDefault="00B47D23" w:rsidP="00AA53C7">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47D23" w:rsidRPr="00B350F4" w:rsidRDefault="00B47D23" w:rsidP="00AA53C7">
                  <w:pPr>
                    <w:jc w:val="center"/>
                    <w:rPr>
                      <w:b/>
                    </w:rPr>
                  </w:pPr>
                  <w:r w:rsidRPr="00B350F4">
                    <w:rPr>
                      <w:rFonts w:cs="Tahoma"/>
                      <w:b/>
                    </w:rPr>
                    <w:t>не подлежит установлению</w:t>
                  </w:r>
                </w:p>
              </w:tc>
            </w:tr>
            <w:tr w:rsidR="00B47D23" w:rsidRPr="00166A7F" w:rsidTr="00AA53C7">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B47D23" w:rsidRPr="00166A7F" w:rsidRDefault="00B47D23" w:rsidP="00AA53C7">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B47D23" w:rsidRPr="002762CF" w:rsidTr="00AA53C7">
              <w:tc>
                <w:tcPr>
                  <w:tcW w:w="562" w:type="dxa"/>
                  <w:tcBorders>
                    <w:top w:val="single" w:sz="4" w:space="0" w:color="000000"/>
                    <w:left w:val="single" w:sz="4" w:space="0" w:color="000000"/>
                    <w:bottom w:val="single" w:sz="4" w:space="0" w:color="000000"/>
                  </w:tcBorders>
                  <w:shd w:val="clear" w:color="auto" w:fill="auto"/>
                </w:tcPr>
                <w:p w:rsidR="00B47D23" w:rsidRPr="002762CF" w:rsidRDefault="00B47D23" w:rsidP="00AA53C7">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4175" w:type="dxa"/>
                  <w:tcBorders>
                    <w:top w:val="single" w:sz="4" w:space="0" w:color="000000"/>
                    <w:left w:val="single" w:sz="4" w:space="0" w:color="000000"/>
                    <w:bottom w:val="single" w:sz="4" w:space="0" w:color="000000"/>
                  </w:tcBorders>
                  <w:shd w:val="clear" w:color="auto" w:fill="auto"/>
                </w:tcPr>
                <w:p w:rsidR="00B47D23" w:rsidRPr="002762CF" w:rsidRDefault="00B47D23" w:rsidP="00AA53C7">
                  <w:pPr>
                    <w:suppressAutoHyphens w:val="0"/>
                    <w:jc w:val="both"/>
                    <w:rPr>
                      <w:lang w:eastAsia="ru-RU"/>
                    </w:rPr>
                  </w:pPr>
                  <w:r w:rsidRPr="002762CF">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B47D23" w:rsidRPr="002E0591" w:rsidRDefault="00B47D23" w:rsidP="00AA53C7">
                  <w:pPr>
                    <w:ind w:left="96" w:firstLine="440"/>
                    <w:jc w:val="both"/>
                    <w:rPr>
                      <w:lang w:eastAsia="ru-RU"/>
                    </w:rPr>
                  </w:pPr>
                  <w:r w:rsidRPr="002E0591">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B47D23" w:rsidRPr="004132F5" w:rsidRDefault="00B47D23" w:rsidP="00AA53C7">
                  <w:pPr>
                    <w:suppressAutoHyphens w:val="0"/>
                    <w:ind w:firstLine="539"/>
                    <w:jc w:val="both"/>
                    <w:rPr>
                      <w:rFonts w:eastAsia="Calibri"/>
                      <w:color w:val="000000"/>
                      <w:kern w:val="24"/>
                      <w:lang w:eastAsia="en-US"/>
                    </w:rPr>
                  </w:pPr>
                  <w:r w:rsidRPr="002E0591">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B47D23" w:rsidRPr="00BD65A4" w:rsidRDefault="00B47D23" w:rsidP="00AA53C7">
            <w:pPr>
              <w:suppressAutoHyphens w:val="0"/>
              <w:jc w:val="both"/>
              <w:rPr>
                <w:rFonts w:eastAsia="Calibri"/>
                <w:color w:val="000000"/>
                <w:kern w:val="24"/>
                <w:highlight w:val="cyan"/>
                <w:lang w:eastAsia="en-US"/>
              </w:rPr>
            </w:pPr>
          </w:p>
        </w:tc>
      </w:tr>
    </w:tbl>
    <w:p w:rsidR="00B47D23" w:rsidRDefault="00B47D23" w:rsidP="00B47D23">
      <w:pPr>
        <w:pStyle w:val="0"/>
      </w:pPr>
    </w:p>
    <w:p w:rsidR="00B47D23" w:rsidRDefault="00B47D23" w:rsidP="00AA53C7">
      <w:pPr>
        <w:pStyle w:val="2"/>
        <w:numPr>
          <w:ilvl w:val="1"/>
          <w:numId w:val="16"/>
        </w:numPr>
        <w:jc w:val="both"/>
        <w:rPr>
          <w:rFonts w:ascii="Times New Roman" w:hAnsi="Times New Roman"/>
          <w:i w:val="0"/>
          <w:iCs w:val="0"/>
          <w:caps/>
          <w:sz w:val="24"/>
        </w:rPr>
      </w:pPr>
      <w:bookmarkStart w:id="153" w:name="_Toc280099518"/>
      <w:bookmarkStart w:id="154" w:name="_Toc283904178"/>
      <w:r>
        <w:rPr>
          <w:rFonts w:ascii="Times New Roman" w:hAnsi="Times New Roman"/>
          <w:i w:val="0"/>
          <w:iCs w:val="0"/>
          <w:caps/>
          <w:sz w:val="24"/>
        </w:rPr>
        <w:t xml:space="preserve"> </w:t>
      </w:r>
      <w:bookmarkStart w:id="155" w:name="_Toc286742617"/>
    </w:p>
    <w:p w:rsidR="00B47D23" w:rsidRDefault="00B47D23" w:rsidP="00B47D23">
      <w:pPr>
        <w:rPr>
          <w:rFonts w:cs="Arial"/>
          <w:szCs w:val="28"/>
        </w:rPr>
      </w:pPr>
      <w:r>
        <w:br w:type="page"/>
      </w:r>
    </w:p>
    <w:p w:rsidR="00B47D23" w:rsidRDefault="00B47D23" w:rsidP="00AA53C7">
      <w:pPr>
        <w:pStyle w:val="2"/>
        <w:numPr>
          <w:ilvl w:val="1"/>
          <w:numId w:val="16"/>
        </w:numPr>
        <w:jc w:val="both"/>
        <w:rPr>
          <w:rFonts w:ascii="Times New Roman" w:hAnsi="Times New Roman"/>
          <w:i w:val="0"/>
          <w:iCs w:val="0"/>
          <w:caps/>
          <w:sz w:val="24"/>
        </w:rPr>
      </w:pPr>
      <w:r>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53"/>
      <w:bookmarkEnd w:id="154"/>
      <w:bookmarkEnd w:id="155"/>
    </w:p>
    <w:p w:rsidR="00B47D23" w:rsidRDefault="00B47D23" w:rsidP="00AA53C7">
      <w:pPr>
        <w:pStyle w:val="3"/>
        <w:numPr>
          <w:ilvl w:val="2"/>
          <w:numId w:val="16"/>
        </w:numPr>
        <w:rPr>
          <w:rFonts w:ascii="Times New Roman" w:hAnsi="Times New Roman"/>
        </w:rPr>
      </w:pPr>
      <w:bookmarkStart w:id="156" w:name="_Toc280099519"/>
      <w:bookmarkStart w:id="157" w:name="_Toc283904179"/>
      <w:bookmarkStart w:id="158" w:name="_Toc286742618"/>
      <w:r>
        <w:rPr>
          <w:rFonts w:ascii="Times New Roman" w:hAnsi="Times New Roman"/>
        </w:rPr>
        <w:t>Статья 9.1. Зоны с особыми условиями использования территории</w:t>
      </w:r>
      <w:bookmarkEnd w:id="156"/>
      <w:bookmarkEnd w:id="157"/>
      <w:bookmarkEnd w:id="158"/>
    </w:p>
    <w:p w:rsidR="00B47D23" w:rsidRDefault="00B47D23" w:rsidP="00B47D23">
      <w:pPr>
        <w:pStyle w:val="0"/>
      </w:pPr>
    </w:p>
    <w:p w:rsidR="00B47D23" w:rsidRDefault="00B47D23" w:rsidP="00AA53C7">
      <w:pPr>
        <w:pStyle w:val="4"/>
        <w:numPr>
          <w:ilvl w:val="3"/>
          <w:numId w:val="16"/>
        </w:numPr>
        <w:ind w:left="566"/>
      </w:pPr>
      <w:r>
        <w:t>9.1.1. Зоны охраны объектов культурного наследия</w:t>
      </w:r>
    </w:p>
    <w:p w:rsidR="00B47D23" w:rsidRDefault="00B47D23" w:rsidP="00B47D23">
      <w:pPr>
        <w:pStyle w:val="0"/>
      </w:pPr>
    </w:p>
    <w:p w:rsidR="00B47D23" w:rsidRPr="00F257B0" w:rsidRDefault="00B47D23" w:rsidP="00B47D23">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47D23" w:rsidRPr="00F257B0" w:rsidRDefault="00B47D23" w:rsidP="00B47D23">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B47D23" w:rsidRPr="00F257B0" w:rsidRDefault="00B47D23" w:rsidP="00B47D23">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B47D23" w:rsidRPr="00F257B0" w:rsidRDefault="00B47D23" w:rsidP="00B47D23">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47D23" w:rsidRPr="00F257B0" w:rsidRDefault="00B47D23" w:rsidP="00B47D23">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B47D23" w:rsidRPr="00F257B0" w:rsidRDefault="00B47D23" w:rsidP="00B47D23">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B47D23" w:rsidRPr="00F257B0" w:rsidRDefault="00B47D23" w:rsidP="00B47D23">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B47D23" w:rsidRPr="00F257B0" w:rsidRDefault="00B47D23" w:rsidP="00B47D23">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B47D23" w:rsidRPr="00F257B0" w:rsidRDefault="00B47D23" w:rsidP="00B47D23">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B47D23" w:rsidRPr="00F257B0" w:rsidRDefault="00B47D23" w:rsidP="00B47D23">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B47D23" w:rsidRPr="00F257B0" w:rsidRDefault="00B47D23" w:rsidP="00B47D23">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B47D23" w:rsidRPr="00F257B0" w:rsidRDefault="00B47D23" w:rsidP="00B47D23">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B47D23" w:rsidRPr="00F257B0" w:rsidRDefault="00B47D23" w:rsidP="00B47D23">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B47D23" w:rsidRPr="00F257B0" w:rsidRDefault="00B47D23" w:rsidP="00B47D23">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B47D23" w:rsidRPr="00F257B0" w:rsidRDefault="00B47D23" w:rsidP="00B47D23">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B47D23" w:rsidRPr="00F257B0" w:rsidRDefault="00B47D23" w:rsidP="00B47D23">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47D23" w:rsidRPr="00F257B0" w:rsidRDefault="00B47D23" w:rsidP="00B47D23">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B47D23" w:rsidRPr="00F257B0" w:rsidRDefault="00B47D23" w:rsidP="00B47D23">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B47D23" w:rsidRPr="00F257B0" w:rsidRDefault="00B47D23" w:rsidP="00B47D23">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B47D23" w:rsidRPr="00F257B0" w:rsidRDefault="00B47D23" w:rsidP="00B47D23">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47D23" w:rsidRPr="00F257B0" w:rsidRDefault="00B47D23" w:rsidP="00B47D23">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47D23" w:rsidRPr="00F257B0" w:rsidRDefault="00B47D23" w:rsidP="00B47D23">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47D23" w:rsidRPr="00F257B0" w:rsidRDefault="00B47D23" w:rsidP="00B47D23">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B47D23" w:rsidRDefault="00B47D23" w:rsidP="00B47D23">
      <w:pPr>
        <w:pStyle w:val="0"/>
      </w:pPr>
    </w:p>
    <w:p w:rsidR="00B47D23" w:rsidRDefault="00B47D23" w:rsidP="00AA53C7">
      <w:pPr>
        <w:pStyle w:val="4"/>
        <w:numPr>
          <w:ilvl w:val="3"/>
          <w:numId w:val="16"/>
        </w:numPr>
        <w:ind w:left="566"/>
      </w:pPr>
      <w:r>
        <w:t>9.1.2. Особо охраняемые природные территории – памятники природы</w:t>
      </w:r>
    </w:p>
    <w:p w:rsidR="00B47D23" w:rsidRDefault="00B47D23" w:rsidP="00B47D23">
      <w:pPr>
        <w:pStyle w:val="0"/>
      </w:pPr>
    </w:p>
    <w:p w:rsidR="00B47D23" w:rsidRDefault="00B47D23" w:rsidP="00B47D23">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B47D23" w:rsidRDefault="00B47D23" w:rsidP="00B47D23">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B47D23" w:rsidRDefault="00B47D23" w:rsidP="00B47D23">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B47D23" w:rsidRDefault="00B47D23" w:rsidP="00B47D23">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B47D23" w:rsidRDefault="00B47D23" w:rsidP="00B47D23">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B47D23" w:rsidRDefault="00B47D23" w:rsidP="00B47D23">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B47D23" w:rsidRDefault="00B47D23" w:rsidP="00B47D23">
      <w:pPr>
        <w:pStyle w:val="0"/>
        <w:ind w:firstLine="0"/>
      </w:pPr>
    </w:p>
    <w:p w:rsidR="00B47D23" w:rsidRDefault="00B47D23" w:rsidP="00AA53C7">
      <w:pPr>
        <w:pStyle w:val="4"/>
        <w:numPr>
          <w:ilvl w:val="3"/>
          <w:numId w:val="16"/>
        </w:numPr>
        <w:ind w:left="566"/>
      </w:pPr>
      <w:r>
        <w:t>9.1.3. Водоохранные зоны и прибрежные защитные полосы</w:t>
      </w:r>
    </w:p>
    <w:p w:rsidR="00B47D23" w:rsidRDefault="00B47D23" w:rsidP="00B47D23">
      <w:pPr>
        <w:pStyle w:val="0"/>
      </w:pPr>
    </w:p>
    <w:p w:rsidR="00B47D23" w:rsidRDefault="00B47D23" w:rsidP="00B47D23">
      <w:pPr>
        <w:pStyle w:val="0"/>
      </w:pPr>
      <w:r>
        <w:t>Границы и режимы использования водоохранных установлены Водным кодексом Российской Федерации.</w:t>
      </w:r>
    </w:p>
    <w:p w:rsidR="00B47D23" w:rsidRDefault="00B47D23" w:rsidP="00B47D23">
      <w:pPr>
        <w:pStyle w:val="0"/>
      </w:pPr>
      <w:r>
        <w:t>1) Параметры зоны:</w:t>
      </w:r>
    </w:p>
    <w:p w:rsidR="00B47D23" w:rsidRDefault="00B47D23" w:rsidP="00B47D23">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B47D23" w:rsidRDefault="00B47D23" w:rsidP="00B47D23">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47D23" w:rsidRDefault="00B47D23" w:rsidP="00B47D23">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B47D23" w:rsidRDefault="00B47D23" w:rsidP="00B47D23">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B47D23" w:rsidRDefault="00B47D23" w:rsidP="00B47D23">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B47D23" w:rsidRDefault="00B47D23" w:rsidP="00B47D23">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B47D23" w:rsidRDefault="00B47D23" w:rsidP="00B47D23">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B47D23" w:rsidRDefault="00B47D23" w:rsidP="00B47D23">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B47D23" w:rsidRDefault="00B47D23" w:rsidP="00B47D23">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B47D23" w:rsidRPr="00734558" w:rsidRDefault="00B47D23" w:rsidP="00B47D23">
      <w:pPr>
        <w:pStyle w:val="0"/>
        <w:rPr>
          <w:u w:val="single"/>
        </w:rPr>
      </w:pPr>
      <w:r w:rsidRPr="00734558">
        <w:rPr>
          <w:u w:val="single"/>
        </w:rPr>
        <w:t>Для балки Сухой Донец рекомендуется водоохранная зона в размере 50 метров.</w:t>
      </w:r>
    </w:p>
    <w:p w:rsidR="00B47D23" w:rsidRPr="00734558" w:rsidRDefault="00B47D23" w:rsidP="00B47D23">
      <w:pPr>
        <w:pStyle w:val="0"/>
        <w:rPr>
          <w:u w:val="single"/>
        </w:rPr>
      </w:pPr>
    </w:p>
    <w:p w:rsidR="00B47D23" w:rsidRDefault="00B47D23" w:rsidP="00B47D23">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B47D23" w:rsidRDefault="00B47D23" w:rsidP="00B47D23">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B47D23" w:rsidRDefault="00B47D23" w:rsidP="00B47D23">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47D23" w:rsidRDefault="00B47D23" w:rsidP="00B47D23">
      <w:pPr>
        <w:pStyle w:val="0"/>
      </w:pPr>
    </w:p>
    <w:p w:rsidR="00B47D23" w:rsidRDefault="00B47D23" w:rsidP="00B47D23">
      <w:pPr>
        <w:pStyle w:val="0"/>
      </w:pPr>
      <w:r>
        <w:t>2) Ограничения деятельности</w:t>
      </w:r>
    </w:p>
    <w:p w:rsidR="00B47D23" w:rsidRDefault="00B47D23" w:rsidP="00B47D23">
      <w:pPr>
        <w:pStyle w:val="0"/>
      </w:pPr>
      <w:r>
        <w:t>В границах водоохранных зон запрещаются:</w:t>
      </w:r>
    </w:p>
    <w:p w:rsidR="00B47D23" w:rsidRDefault="00B47D23" w:rsidP="00B47D23">
      <w:pPr>
        <w:pStyle w:val="0"/>
      </w:pPr>
      <w:r>
        <w:t>1) использование сточных вод для удобрения почв;</w:t>
      </w:r>
    </w:p>
    <w:p w:rsidR="00B47D23" w:rsidRDefault="00B47D23" w:rsidP="00B47D23">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47D23" w:rsidRDefault="00B47D23" w:rsidP="00B47D23">
      <w:pPr>
        <w:pStyle w:val="0"/>
      </w:pPr>
      <w:r>
        <w:t>3) осуществление авиационных мер по борьбе с вредителями и болезнями растений;</w:t>
      </w:r>
    </w:p>
    <w:p w:rsidR="00B47D23" w:rsidRDefault="00B47D23" w:rsidP="00B47D23">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7D23" w:rsidRDefault="00B47D23" w:rsidP="00B47D23">
      <w:pPr>
        <w:pStyle w:val="0"/>
      </w:pPr>
      <w:r>
        <w:t>В границах прибрежных защитных полос наряду с указанными выше ограничениями запрещаются:</w:t>
      </w:r>
    </w:p>
    <w:p w:rsidR="00B47D23" w:rsidRDefault="00B47D23" w:rsidP="00B47D23">
      <w:pPr>
        <w:pStyle w:val="0"/>
      </w:pPr>
      <w:r>
        <w:t>1) распашка земель;</w:t>
      </w:r>
    </w:p>
    <w:p w:rsidR="00B47D23" w:rsidRDefault="00B47D23" w:rsidP="00B47D23">
      <w:pPr>
        <w:pStyle w:val="0"/>
      </w:pPr>
      <w:r>
        <w:t>2) размещение отвалов размываемых грунтов;</w:t>
      </w:r>
    </w:p>
    <w:p w:rsidR="00B47D23" w:rsidRDefault="00B47D23" w:rsidP="00B47D23">
      <w:pPr>
        <w:pStyle w:val="0"/>
      </w:pPr>
      <w:r>
        <w:t>3) выпас сельскохозяйственных животных и организация для них летних лагерей, ванн.</w:t>
      </w:r>
    </w:p>
    <w:p w:rsidR="00B47D23" w:rsidRDefault="00B47D23" w:rsidP="00B47D23">
      <w:pPr>
        <w:pStyle w:val="0"/>
      </w:pPr>
      <w:r>
        <w:t>В границах водоохранных зон допускаются:</w:t>
      </w:r>
    </w:p>
    <w:p w:rsidR="00B47D23" w:rsidRDefault="00B47D23" w:rsidP="00B47D23">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47D23" w:rsidRDefault="00B47D23" w:rsidP="00B47D23">
      <w:pPr>
        <w:pStyle w:val="0"/>
        <w:ind w:firstLine="0"/>
      </w:pPr>
    </w:p>
    <w:p w:rsidR="00B47D23" w:rsidRDefault="00B47D23" w:rsidP="00B47D23">
      <w:pPr>
        <w:pStyle w:val="0"/>
        <w:ind w:firstLine="0"/>
      </w:pPr>
    </w:p>
    <w:p w:rsidR="00B47D23" w:rsidRDefault="00B47D23" w:rsidP="00AA53C7">
      <w:pPr>
        <w:pStyle w:val="4"/>
        <w:numPr>
          <w:ilvl w:val="3"/>
          <w:numId w:val="16"/>
        </w:numPr>
        <w:ind w:left="566"/>
      </w:pPr>
      <w:r>
        <w:t>9.1.4. Зона санитарной охраны источников питьевого водоснабжения.</w:t>
      </w:r>
    </w:p>
    <w:p w:rsidR="00B47D23" w:rsidRDefault="00B47D23" w:rsidP="00B47D23">
      <w:pPr>
        <w:pStyle w:val="0"/>
      </w:pPr>
    </w:p>
    <w:p w:rsidR="00B47D23" w:rsidRDefault="00B47D23" w:rsidP="00B47D23">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7D23" w:rsidRDefault="00B47D23" w:rsidP="00B47D23">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B47D23" w:rsidRDefault="00B47D23" w:rsidP="00B47D23">
      <w:pPr>
        <w:pStyle w:val="0"/>
      </w:pPr>
      <w:r>
        <w:t>На территории первого пояса запрещается:</w:t>
      </w:r>
    </w:p>
    <w:p w:rsidR="00B47D23" w:rsidRDefault="00B47D23" w:rsidP="00B47D23">
      <w:pPr>
        <w:pStyle w:val="0"/>
      </w:pPr>
      <w:r>
        <w:t>- посадка высокоствольных деревьев;</w:t>
      </w:r>
    </w:p>
    <w:p w:rsidR="00B47D23" w:rsidRDefault="00B47D23" w:rsidP="00B47D23">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47D23" w:rsidRDefault="00B47D23" w:rsidP="00B47D23">
      <w:pPr>
        <w:pStyle w:val="0"/>
      </w:pPr>
      <w:r>
        <w:t>- размещение жилых и общественных зданий, проживание людей;</w:t>
      </w:r>
    </w:p>
    <w:p w:rsidR="00B47D23" w:rsidRDefault="00B47D23" w:rsidP="00B47D23">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47D23" w:rsidRDefault="00B47D23" w:rsidP="00B47D23">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47D23" w:rsidRDefault="00B47D23" w:rsidP="00B47D23">
      <w:pPr>
        <w:pStyle w:val="0"/>
      </w:pPr>
      <w:r>
        <w:t>Допускаются рубки ухода и санитарные рубки леса.</w:t>
      </w:r>
    </w:p>
    <w:p w:rsidR="00B47D23" w:rsidRDefault="00B47D23" w:rsidP="00B47D23">
      <w:pPr>
        <w:pStyle w:val="0"/>
      </w:pPr>
      <w:r>
        <w:t>На территории второго и третьего пояса зоны санитарной охраны поверхностных источников водоснабжения запрещается:</w:t>
      </w:r>
    </w:p>
    <w:p w:rsidR="00B47D23" w:rsidRDefault="00B47D23" w:rsidP="00B47D23">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47D23" w:rsidRDefault="00B47D23" w:rsidP="00B47D23">
      <w:pPr>
        <w:pStyle w:val="0"/>
      </w:pPr>
      <w:r>
        <w:t>- загрязнение территории нечистотами, мусором, навозом, промышленными отходами и др.;</w:t>
      </w:r>
    </w:p>
    <w:p w:rsidR="00B47D23" w:rsidRDefault="00B47D23" w:rsidP="00B47D23">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47D23" w:rsidRDefault="00B47D23" w:rsidP="00B47D23">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47D23" w:rsidRDefault="00B47D23" w:rsidP="00B47D23">
      <w:pPr>
        <w:pStyle w:val="0"/>
      </w:pPr>
      <w:r>
        <w:t>- применение удобрений и ядохимикатов;</w:t>
      </w:r>
    </w:p>
    <w:p w:rsidR="00B47D23" w:rsidRDefault="00B47D23" w:rsidP="00B47D23">
      <w:pPr>
        <w:pStyle w:val="0"/>
      </w:pPr>
      <w:r>
        <w:t>- добыча песка и гравия из водотока или водоема, а также дноуглубительные работы;</w:t>
      </w:r>
    </w:p>
    <w:p w:rsidR="00B47D23" w:rsidRDefault="00B47D23" w:rsidP="00B47D23">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B47D23" w:rsidRDefault="00B47D23" w:rsidP="00B47D23">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B47D23" w:rsidRDefault="00B47D23" w:rsidP="00B47D23">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47D23" w:rsidRDefault="00B47D23" w:rsidP="00B47D23">
      <w:pPr>
        <w:pStyle w:val="0"/>
        <w:ind w:firstLine="0"/>
      </w:pPr>
    </w:p>
    <w:p w:rsidR="00B47D23" w:rsidRDefault="00B47D23" w:rsidP="00B47D23">
      <w:pPr>
        <w:pStyle w:val="0"/>
        <w:ind w:firstLine="0"/>
      </w:pPr>
    </w:p>
    <w:p w:rsidR="00B47D23" w:rsidRDefault="00B47D23" w:rsidP="00AA53C7">
      <w:pPr>
        <w:pStyle w:val="4"/>
        <w:numPr>
          <w:ilvl w:val="3"/>
          <w:numId w:val="16"/>
        </w:numPr>
        <w:ind w:left="566"/>
      </w:pPr>
      <w:r>
        <w:t>9.1.5. Санитарно-защитные зоны промышленных, сельскохозяйственных и иных предприятий</w:t>
      </w:r>
    </w:p>
    <w:p w:rsidR="00B47D23" w:rsidRDefault="00B47D23" w:rsidP="00B47D23"/>
    <w:p w:rsidR="00B47D23" w:rsidRDefault="00B47D23" w:rsidP="00B47D23">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47D23" w:rsidRDefault="00B47D23" w:rsidP="00B47D23">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B47D23" w:rsidRDefault="00B47D23" w:rsidP="00B47D23">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47D23" w:rsidRDefault="00B47D23" w:rsidP="00B47D23">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B47D23" w:rsidRDefault="00B47D23" w:rsidP="00B47D23">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B47D23" w:rsidRDefault="00B47D23" w:rsidP="00B47D23">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B47D23" w:rsidRDefault="00B47D23" w:rsidP="00B47D23">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B47D23" w:rsidRDefault="00B47D23" w:rsidP="00B47D23">
      <w:pPr>
        <w:pStyle w:val="0"/>
      </w:pPr>
      <w:r>
        <w:t>- промышленные объекты и производства пятого класса -50м; 2) Режим территории санитарно-защитной зоны</w:t>
      </w:r>
    </w:p>
    <w:p w:rsidR="00B47D23" w:rsidRDefault="00B47D23" w:rsidP="00B47D23">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7D23" w:rsidRDefault="00B47D23" w:rsidP="00B47D23">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47D23" w:rsidRDefault="00B47D23" w:rsidP="00B47D23">
      <w:pPr>
        <w:pStyle w:val="0"/>
      </w:pPr>
      <w:r>
        <w:t>2.2) Допускается размещать в границах санитарно-защитной зоны промышленного объекта или производства:</w:t>
      </w:r>
    </w:p>
    <w:p w:rsidR="00B47D23" w:rsidRDefault="00B47D23" w:rsidP="00B47D23">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47D23" w:rsidRDefault="00B47D23" w:rsidP="00B47D23">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9.1.6. Санитарно-защитные зоны кладбищ</w:t>
      </w:r>
    </w:p>
    <w:p w:rsidR="00B47D23" w:rsidRDefault="00B47D23" w:rsidP="00B47D23"/>
    <w:p w:rsidR="00B47D23" w:rsidRDefault="00B47D23" w:rsidP="00B47D23">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B47D23" w:rsidRDefault="00B47D23" w:rsidP="00B47D23">
      <w:pPr>
        <w:pStyle w:val="0"/>
      </w:pPr>
      <w:r>
        <w:t>Кладбища с погребением путем предания тела (останков) умершего земле (захоронение в могилу, склеп) размещают на расстоянии:</w:t>
      </w:r>
    </w:p>
    <w:p w:rsidR="00B47D23" w:rsidRDefault="00B47D23" w:rsidP="00B47D23">
      <w:pPr>
        <w:pStyle w:val="0"/>
      </w:pPr>
      <w:r>
        <w:t>а) от жилых, общественных зданий, спортивно-оздоровительных и санаторно-курортных зон:</w:t>
      </w:r>
    </w:p>
    <w:p w:rsidR="00B47D23" w:rsidRDefault="00B47D23" w:rsidP="00B47D23">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B47D23" w:rsidRDefault="00B47D23" w:rsidP="00B47D23">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B47D23" w:rsidRDefault="00B47D23" w:rsidP="00B47D23">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B47D23" w:rsidRDefault="00B47D23" w:rsidP="00B47D23">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B47D23" w:rsidRDefault="00B47D23" w:rsidP="00B47D23">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47D23" w:rsidRDefault="00B47D23" w:rsidP="00B47D23">
      <w:pPr>
        <w:pStyle w:val="0"/>
      </w:pPr>
      <w: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B47D23" w:rsidRDefault="00B47D23" w:rsidP="00B47D23">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B47D23" w:rsidRDefault="00B47D23" w:rsidP="00B47D23">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B47D23" w:rsidRDefault="00B47D23" w:rsidP="00B47D23">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47D23" w:rsidRDefault="00B47D23" w:rsidP="00B47D23">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B47D23" w:rsidRDefault="00B47D23" w:rsidP="00B47D23">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B47D23" w:rsidRDefault="00B47D23" w:rsidP="00B47D23">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9.1.7. Санитарно-защитные зоны скотомогильников</w:t>
      </w:r>
    </w:p>
    <w:p w:rsidR="00B47D23" w:rsidRDefault="00B47D23" w:rsidP="00B47D23">
      <w:pPr>
        <w:pStyle w:val="0"/>
      </w:pPr>
    </w:p>
    <w:p w:rsidR="00B47D23" w:rsidRDefault="00B47D23" w:rsidP="00B47D23">
      <w:pPr>
        <w:pStyle w:val="0"/>
      </w:pPr>
      <w:r>
        <w:t>Размер санитарно-защитной зоны от скотомогильника (биотермической ямы) принимается до:</w:t>
      </w:r>
    </w:p>
    <w:p w:rsidR="00B47D23" w:rsidRDefault="00B47D23" w:rsidP="00B47D23">
      <w:pPr>
        <w:pStyle w:val="0"/>
      </w:pPr>
      <w:r>
        <w:t>•    жилых, общественных зданий, животноводческих ферм (комплексов) - 1000м;</w:t>
      </w:r>
    </w:p>
    <w:p w:rsidR="00B47D23" w:rsidRDefault="00B47D23" w:rsidP="00B47D23">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B47D23" w:rsidRDefault="00B47D23" w:rsidP="00B47D23">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B47D23" w:rsidRDefault="00B47D23" w:rsidP="00B47D23">
      <w:pPr>
        <w:pStyle w:val="0"/>
      </w:pPr>
      <w:r>
        <w:t>По истечении 25 лет с момента последнего захоронения возможно уменьшение размеров санитарно-защитной зоны.</w:t>
      </w:r>
    </w:p>
    <w:p w:rsidR="00B47D23" w:rsidRDefault="00B47D23" w:rsidP="00B47D23">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B47D23" w:rsidRDefault="00B47D23" w:rsidP="00B47D23">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B47D23" w:rsidRDefault="00B47D23" w:rsidP="00B47D23">
      <w:pPr>
        <w:pStyle w:val="0"/>
      </w:pPr>
    </w:p>
    <w:p w:rsidR="00B47D23" w:rsidRDefault="00B47D23" w:rsidP="00AA53C7">
      <w:pPr>
        <w:pStyle w:val="4"/>
        <w:numPr>
          <w:ilvl w:val="3"/>
          <w:numId w:val="16"/>
        </w:numPr>
        <w:ind w:left="566"/>
      </w:pPr>
      <w:r>
        <w:t>9.1.8. Санитарно-защитные зоны объектов размещения (полигонов) твердых бытовых отходов</w:t>
      </w:r>
    </w:p>
    <w:p w:rsidR="00B47D23" w:rsidRDefault="00B47D23" w:rsidP="00B47D23">
      <w:pPr>
        <w:pStyle w:val="0"/>
      </w:pPr>
    </w:p>
    <w:p w:rsidR="00B47D23" w:rsidRDefault="00B47D23" w:rsidP="00B47D23">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9.1.9. Санитарно-защитные зоны для канализационных очистных сооружений</w:t>
      </w:r>
    </w:p>
    <w:p w:rsidR="00B47D23" w:rsidRDefault="00B47D23" w:rsidP="00B47D23">
      <w:pPr>
        <w:pStyle w:val="0"/>
      </w:pPr>
    </w:p>
    <w:p w:rsidR="00B47D23" w:rsidRDefault="00B47D23" w:rsidP="00B47D23">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B47D23" w:rsidTr="00AA53C7">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jc w:val="center"/>
            </w:pPr>
            <w: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center"/>
            </w:pPr>
            <w:r>
              <w:t>Расстояние в м при расчетной производительности очистных сооружений, тыс. куб. м/сутки</w:t>
            </w:r>
          </w:p>
        </w:tc>
      </w:tr>
      <w:tr w:rsidR="00B47D23" w:rsidTr="00AA53C7">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B47D23" w:rsidRDefault="00B47D23" w:rsidP="00AA53C7">
            <w:pPr>
              <w:suppressAutoHyphens w:val="0"/>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center"/>
            </w:pPr>
            <w:r>
              <w:t>более 50,0 до 280</w:t>
            </w:r>
          </w:p>
        </w:tc>
      </w:tr>
      <w:tr w:rsidR="00B47D23" w:rsidTr="00AA53C7">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30</w:t>
            </w:r>
          </w:p>
        </w:tc>
      </w:tr>
      <w:tr w:rsidR="00B47D23" w:rsidTr="00AA53C7">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r>
              <w:t>500</w:t>
            </w:r>
          </w:p>
        </w:tc>
      </w:tr>
      <w:tr w:rsidR="00B47D23" w:rsidTr="00AA53C7">
        <w:trPr>
          <w:trHeight w:val="1087"/>
        </w:trPr>
        <w:tc>
          <w:tcPr>
            <w:tcW w:w="3859" w:type="dxa"/>
            <w:tcBorders>
              <w:top w:val="single" w:sz="6" w:space="0" w:color="auto"/>
              <w:left w:val="single" w:sz="6" w:space="0" w:color="auto"/>
              <w:bottom w:val="single" w:sz="6" w:space="0" w:color="auto"/>
              <w:right w:val="single" w:sz="6" w:space="0" w:color="auto"/>
            </w:tcBorders>
          </w:tcPr>
          <w:p w:rsidR="00B47D23" w:rsidRDefault="00B47D23" w:rsidP="00AA53C7">
            <w:r>
              <w:t>Сооружения для механической и</w:t>
            </w:r>
          </w:p>
          <w:p w:rsidR="00B47D23" w:rsidRDefault="00B47D23" w:rsidP="00AA53C7">
            <w:r>
              <w:t>биологической очистки с термоме-</w:t>
            </w:r>
          </w:p>
          <w:p w:rsidR="00B47D23" w:rsidRDefault="00B47D23" w:rsidP="00AA53C7">
            <w:r>
              <w:t>ханической обработкой осадка в</w:t>
            </w:r>
          </w:p>
          <w:p w:rsidR="00B47D23" w:rsidRDefault="00B47D23" w:rsidP="00AA53C7">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400</w:t>
            </w:r>
          </w:p>
        </w:tc>
      </w:tr>
      <w:tr w:rsidR="00B47D23" w:rsidTr="00AA53C7">
        <w:trPr>
          <w:trHeight w:val="308"/>
        </w:trPr>
        <w:tc>
          <w:tcPr>
            <w:tcW w:w="3859" w:type="dxa"/>
            <w:tcBorders>
              <w:top w:val="single" w:sz="6" w:space="0" w:color="auto"/>
              <w:left w:val="single" w:sz="6" w:space="0" w:color="auto"/>
              <w:bottom w:val="single" w:sz="6" w:space="0" w:color="auto"/>
              <w:right w:val="single" w:sz="6" w:space="0" w:color="auto"/>
            </w:tcBorders>
          </w:tcPr>
          <w:p w:rsidR="00B47D23" w:rsidRDefault="00B47D23" w:rsidP="00AA53C7">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pStyle w:val="0"/>
            </w:pPr>
          </w:p>
        </w:tc>
      </w:tr>
      <w:tr w:rsidR="00B47D23" w:rsidTr="00AA53C7">
        <w:trPr>
          <w:trHeight w:val="257"/>
        </w:trPr>
        <w:tc>
          <w:tcPr>
            <w:tcW w:w="3859" w:type="dxa"/>
            <w:tcBorders>
              <w:top w:val="single" w:sz="6" w:space="0" w:color="auto"/>
              <w:left w:val="single" w:sz="6" w:space="0" w:color="auto"/>
              <w:bottom w:val="single" w:sz="6" w:space="0" w:color="auto"/>
              <w:right w:val="single" w:sz="6" w:space="0" w:color="auto"/>
            </w:tcBorders>
          </w:tcPr>
          <w:p w:rsidR="00B47D23" w:rsidRDefault="00B47D23" w:rsidP="00AA53C7">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1 000</w:t>
            </w:r>
          </w:p>
        </w:tc>
      </w:tr>
      <w:tr w:rsidR="00B47D23" w:rsidTr="00AA53C7">
        <w:trPr>
          <w:trHeight w:val="105"/>
        </w:trPr>
        <w:tc>
          <w:tcPr>
            <w:tcW w:w="3859" w:type="dxa"/>
            <w:tcBorders>
              <w:top w:val="single" w:sz="6" w:space="0" w:color="auto"/>
              <w:left w:val="single" w:sz="6" w:space="0" w:color="auto"/>
              <w:bottom w:val="single" w:sz="6" w:space="0" w:color="auto"/>
              <w:right w:val="single" w:sz="6" w:space="0" w:color="auto"/>
            </w:tcBorders>
          </w:tcPr>
          <w:p w:rsidR="00B47D23" w:rsidRDefault="00B47D23" w:rsidP="00AA53C7">
            <w: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1 000</w:t>
            </w:r>
          </w:p>
        </w:tc>
      </w:tr>
      <w:tr w:rsidR="00B47D23" w:rsidTr="00AA53C7">
        <w:trPr>
          <w:trHeight w:val="250"/>
        </w:trPr>
        <w:tc>
          <w:tcPr>
            <w:tcW w:w="3859" w:type="dxa"/>
            <w:tcBorders>
              <w:top w:val="single" w:sz="6" w:space="0" w:color="auto"/>
              <w:left w:val="single" w:sz="6" w:space="0" w:color="auto"/>
              <w:bottom w:val="single" w:sz="6" w:space="0" w:color="auto"/>
              <w:right w:val="single" w:sz="6" w:space="0" w:color="auto"/>
            </w:tcBorders>
          </w:tcPr>
          <w:p w:rsidR="00B47D23" w:rsidRDefault="00B47D23" w:rsidP="00AA53C7">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B47D23" w:rsidRDefault="00B47D23" w:rsidP="00AA53C7">
            <w:pPr>
              <w:jc w:val="center"/>
            </w:pPr>
            <w:r>
              <w:t>300</w:t>
            </w:r>
          </w:p>
        </w:tc>
      </w:tr>
    </w:tbl>
    <w:p w:rsidR="00B47D23" w:rsidRDefault="00B47D23" w:rsidP="00B47D23">
      <w:pPr>
        <w:pStyle w:val="0"/>
        <w:ind w:firstLine="0"/>
      </w:pPr>
    </w:p>
    <w:p w:rsidR="00B47D23" w:rsidRDefault="00B47D23" w:rsidP="00B47D23">
      <w:pPr>
        <w:pStyle w:val="0"/>
      </w:pPr>
      <w:r>
        <w:t>Примечания:</w:t>
      </w:r>
    </w:p>
    <w:p w:rsidR="00B47D23" w:rsidRDefault="00B47D23" w:rsidP="00B47D23">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B47D23" w:rsidRDefault="00B47D23" w:rsidP="00B47D23">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B47D23" w:rsidRDefault="00B47D23" w:rsidP="00B47D23">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B47D23" w:rsidRDefault="00B47D23" w:rsidP="00B47D23">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B47D23" w:rsidRDefault="00B47D23" w:rsidP="00B47D23">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B47D23" w:rsidRDefault="00B47D23" w:rsidP="00B47D23">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B47D23" w:rsidRDefault="00B47D23" w:rsidP="00B47D23">
      <w:pPr>
        <w:pStyle w:val="0"/>
      </w:pPr>
      <w:r>
        <w:t>Кроме того, устанавливаются санитарно-защитные зоны:</w:t>
      </w:r>
    </w:p>
    <w:p w:rsidR="00B47D23" w:rsidRDefault="00B47D23" w:rsidP="00B47D23">
      <w:pPr>
        <w:pStyle w:val="0"/>
      </w:pPr>
      <w:r>
        <w:t xml:space="preserve">- от сливных станций - </w:t>
      </w:r>
      <w:smartTag w:uri="urn:schemas-microsoft-com:office:smarttags" w:element="metricconverter">
        <w:smartTagPr>
          <w:attr w:name="ProductID" w:val="300 м"/>
        </w:smartTagPr>
        <w:r>
          <w:t>300 м</w:t>
        </w:r>
      </w:smartTag>
      <w:r>
        <w:t>;</w:t>
      </w:r>
    </w:p>
    <w:p w:rsidR="00B47D23" w:rsidRDefault="00B47D23" w:rsidP="00B47D23">
      <w:pPr>
        <w:pStyle w:val="0"/>
      </w:pPr>
      <w:r>
        <w:t>- от шламонакопителей - в зависимости от состава и свойств шлама по согласованию с органами Роспотребнадзора;</w:t>
      </w:r>
    </w:p>
    <w:p w:rsidR="00B47D23" w:rsidRDefault="00B47D23" w:rsidP="00B47D23">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B47D23" w:rsidRDefault="00B47D23" w:rsidP="00B47D23">
      <w:pPr>
        <w:pStyle w:val="0"/>
      </w:pPr>
    </w:p>
    <w:p w:rsidR="00B47D23" w:rsidRDefault="00B47D23" w:rsidP="00B47D23">
      <w:pPr>
        <w:pStyle w:val="0"/>
      </w:pPr>
    </w:p>
    <w:p w:rsidR="00B47D23" w:rsidRDefault="00B47D23" w:rsidP="00AA53C7">
      <w:pPr>
        <w:pStyle w:val="3"/>
        <w:numPr>
          <w:ilvl w:val="2"/>
          <w:numId w:val="16"/>
        </w:numPr>
        <w:rPr>
          <w:rFonts w:ascii="Times New Roman" w:hAnsi="Times New Roman"/>
        </w:rPr>
      </w:pPr>
      <w:bookmarkStart w:id="159" w:name="_Toc280099520"/>
      <w:bookmarkStart w:id="160" w:name="_Toc283904180"/>
      <w:bookmarkStart w:id="161" w:name="_Toc286742619"/>
      <w:r>
        <w:rPr>
          <w:rFonts w:ascii="Times New Roman" w:hAnsi="Times New Roman"/>
        </w:rPr>
        <w:t>Статья 9.2. Ограничения инженерно-транспортных коммуникаций</w:t>
      </w:r>
      <w:bookmarkEnd w:id="159"/>
      <w:bookmarkEnd w:id="160"/>
      <w:bookmarkEnd w:id="161"/>
    </w:p>
    <w:p w:rsidR="00B47D23" w:rsidRDefault="00B47D23" w:rsidP="00B47D23"/>
    <w:p w:rsidR="00B47D23" w:rsidRDefault="00B47D23" w:rsidP="00AA53C7">
      <w:pPr>
        <w:pStyle w:val="4"/>
        <w:numPr>
          <w:ilvl w:val="3"/>
          <w:numId w:val="16"/>
        </w:numPr>
        <w:ind w:left="566"/>
      </w:pPr>
      <w:r>
        <w:t>9.2.1. Полоса отвода и придорожная полоса автомобильных дорог.</w:t>
      </w:r>
    </w:p>
    <w:p w:rsidR="00B47D23" w:rsidRDefault="00B47D23" w:rsidP="00B47D23"/>
    <w:p w:rsidR="00B47D23" w:rsidRDefault="00B47D23" w:rsidP="00B47D23">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B47D23" w:rsidRDefault="00B47D23" w:rsidP="00AA53C7">
      <w:pPr>
        <w:pStyle w:val="0"/>
        <w:numPr>
          <w:ilvl w:val="0"/>
          <w:numId w:val="17"/>
        </w:numPr>
      </w:pPr>
      <w:r>
        <w:t>В пределах полосы отвода автомобильной дороги запрещается:</w:t>
      </w:r>
    </w:p>
    <w:p w:rsidR="00B47D23" w:rsidRDefault="00B47D23" w:rsidP="00B47D23">
      <w:pPr>
        <w:pStyle w:val="0"/>
      </w:pPr>
      <w:r>
        <w:t>а) строительство жилых и общественных зданий, складов;</w:t>
      </w:r>
    </w:p>
    <w:p w:rsidR="00B47D23" w:rsidRDefault="00B47D23" w:rsidP="00B47D23">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B47D23" w:rsidRDefault="00B47D23" w:rsidP="00B47D23">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B47D23" w:rsidRDefault="00B47D23" w:rsidP="00B47D23">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B47D23" w:rsidRDefault="00B47D23" w:rsidP="00B47D23">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B47D23" w:rsidRDefault="00B47D23" w:rsidP="00AA53C7">
      <w:pPr>
        <w:pStyle w:val="0"/>
        <w:numPr>
          <w:ilvl w:val="0"/>
          <w:numId w:val="17"/>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B47D23" w:rsidRDefault="00B47D23" w:rsidP="00B47D23">
      <w:pPr>
        <w:pStyle w:val="0"/>
      </w:pPr>
    </w:p>
    <w:p w:rsidR="00B47D23" w:rsidRDefault="00B47D23" w:rsidP="00AA53C7">
      <w:pPr>
        <w:pStyle w:val="4"/>
        <w:numPr>
          <w:ilvl w:val="3"/>
          <w:numId w:val="16"/>
        </w:numPr>
        <w:ind w:left="566"/>
      </w:pPr>
      <w:r>
        <w:t>9.2.2. Полоса отвода, охранная зона железной дороги*</w:t>
      </w:r>
    </w:p>
    <w:p w:rsidR="00B47D23" w:rsidRDefault="00B47D23" w:rsidP="00B47D23">
      <w:pPr>
        <w:pStyle w:val="0"/>
      </w:pPr>
    </w:p>
    <w:p w:rsidR="00B47D23" w:rsidRDefault="00B47D23" w:rsidP="00B47D23">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47D23" w:rsidRDefault="00B47D23" w:rsidP="00B47D23">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B47D23" w:rsidRDefault="00B47D23" w:rsidP="00B47D23">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B47D23" w:rsidRDefault="00B47D23" w:rsidP="00B47D23">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47D23" w:rsidRDefault="00B47D23" w:rsidP="00B47D23">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B47D23" w:rsidRDefault="00B47D23" w:rsidP="00B47D23">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47D23" w:rsidRDefault="00B47D23" w:rsidP="00B47D23">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B47D23" w:rsidRDefault="00B47D23" w:rsidP="00B47D23">
      <w:pPr>
        <w:pStyle w:val="0"/>
      </w:pPr>
      <w: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t>5 метров</w:t>
        </w:r>
      </w:smartTag>
      <w:r>
        <w:t xml:space="preserve"> или минерализованной полосой шириной не менее </w:t>
      </w:r>
      <w:smartTag w:uri="urn:schemas-microsoft-com:office:smarttags" w:element="metricconverter">
        <w:smartTagPr>
          <w:attr w:name="ProductID" w:val="3 метров"/>
        </w:smartTagPr>
        <w:r>
          <w:t>3 метров</w:t>
        </w:r>
      </w:smartTag>
      <w:r>
        <w:t>.</w:t>
      </w:r>
    </w:p>
    <w:p w:rsidR="00B47D23" w:rsidRDefault="00B47D23" w:rsidP="00B47D23">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47D23" w:rsidRDefault="00B47D23" w:rsidP="00B47D23">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B47D23" w:rsidRDefault="00B47D23" w:rsidP="00B47D23">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B47D23" w:rsidRDefault="00B47D23" w:rsidP="00B47D23">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B47D23" w:rsidRDefault="00B47D23" w:rsidP="00B47D23">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47D23" w:rsidRDefault="00B47D23" w:rsidP="00B47D23">
      <w:pPr>
        <w:pStyle w:val="0"/>
      </w:pPr>
      <w:r>
        <w:t>б) распашка земель;</w:t>
      </w:r>
    </w:p>
    <w:p w:rsidR="00B47D23" w:rsidRDefault="00B47D23" w:rsidP="00B47D23">
      <w:pPr>
        <w:pStyle w:val="0"/>
      </w:pPr>
      <w:r>
        <w:t>в) выпас скота;</w:t>
      </w:r>
    </w:p>
    <w:p w:rsidR="00B47D23" w:rsidRDefault="00B47D23" w:rsidP="00B47D23">
      <w:pPr>
        <w:pStyle w:val="0"/>
      </w:pPr>
      <w:r>
        <w:t>г) выпуск поверхностных и хозяйственно-бытовых вод.</w:t>
      </w:r>
    </w:p>
    <w:p w:rsidR="00B47D23" w:rsidRDefault="00B47D23" w:rsidP="00B47D23">
      <w:pPr>
        <w:pStyle w:val="0"/>
      </w:pPr>
    </w:p>
    <w:p w:rsidR="00B47D23" w:rsidRDefault="00B47D23" w:rsidP="00B47D23">
      <w:pPr>
        <w:pStyle w:val="0"/>
      </w:pPr>
      <w:r>
        <w:t>Примечание:</w:t>
      </w:r>
    </w:p>
    <w:p w:rsidR="00B47D23" w:rsidRDefault="00B47D23" w:rsidP="00B47D23">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B47D23" w:rsidRDefault="00B47D23" w:rsidP="00B47D23">
      <w:pPr>
        <w:pStyle w:val="0"/>
      </w:pPr>
      <w:r>
        <w:t>**Приказ Минтранса РФ от 6 августа 2008г. №126</w:t>
      </w: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9.2.3. Охранные зоны магистральных газопроводов и газораспределительных сетей*</w:t>
      </w:r>
    </w:p>
    <w:p w:rsidR="00B47D23" w:rsidRDefault="00B47D23" w:rsidP="00B47D23">
      <w:pPr>
        <w:pStyle w:val="0"/>
      </w:pPr>
    </w:p>
    <w:p w:rsidR="00B47D23" w:rsidRDefault="00B47D23" w:rsidP="00B47D23">
      <w:pPr>
        <w:pStyle w:val="0"/>
      </w:pPr>
      <w:r>
        <w:t>Для газораспределительных сетей устанавливаются следующие охранные зоны:</w:t>
      </w:r>
    </w:p>
    <w:p w:rsidR="00B47D23" w:rsidRDefault="00B47D23" w:rsidP="00B47D23">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B47D23" w:rsidRDefault="00B47D23" w:rsidP="00B47D23">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B47D23" w:rsidRDefault="00B47D23" w:rsidP="00B47D23">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B47D23" w:rsidRDefault="00B47D23" w:rsidP="00B47D23">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47D23" w:rsidRDefault="00B47D23" w:rsidP="00B47D23">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47D23" w:rsidRDefault="00B47D23" w:rsidP="00B47D23">
      <w:pPr>
        <w:pStyle w:val="0"/>
      </w:pPr>
    </w:p>
    <w:p w:rsidR="00B47D23" w:rsidRDefault="00B47D23" w:rsidP="00B47D23">
      <w:pPr>
        <w:pStyle w:val="0"/>
      </w:pPr>
      <w:r>
        <w:t>Примечание:</w:t>
      </w:r>
    </w:p>
    <w:p w:rsidR="00B47D23" w:rsidRDefault="00B47D23" w:rsidP="00B47D23">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9.2.4. Охранные зоны магистральных трубопроводов*</w:t>
      </w:r>
    </w:p>
    <w:p w:rsidR="00B47D23" w:rsidRDefault="00B47D23" w:rsidP="00B47D23">
      <w:pPr>
        <w:pStyle w:val="0"/>
      </w:pPr>
    </w:p>
    <w:p w:rsidR="00B47D23" w:rsidRDefault="00B47D23" w:rsidP="00B47D23">
      <w:pPr>
        <w:pStyle w:val="0"/>
      </w:pPr>
      <w:r>
        <w:t>Охранные зоны устанавливаются:</w:t>
      </w:r>
    </w:p>
    <w:p w:rsidR="00B47D23" w:rsidRDefault="00B47D23" w:rsidP="00AA53C7">
      <w:pPr>
        <w:pStyle w:val="0"/>
        <w:numPr>
          <w:ilvl w:val="0"/>
          <w:numId w:val="18"/>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B47D23" w:rsidRDefault="00B47D23" w:rsidP="00AA53C7">
      <w:pPr>
        <w:pStyle w:val="0"/>
        <w:numPr>
          <w:ilvl w:val="0"/>
          <w:numId w:val="18"/>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B47D23" w:rsidRDefault="00B47D23" w:rsidP="00AA53C7">
      <w:pPr>
        <w:pStyle w:val="0"/>
        <w:numPr>
          <w:ilvl w:val="0"/>
          <w:numId w:val="18"/>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47D23" w:rsidRDefault="00B47D23" w:rsidP="00AA53C7">
      <w:pPr>
        <w:pStyle w:val="0"/>
        <w:numPr>
          <w:ilvl w:val="0"/>
          <w:numId w:val="18"/>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B47D23" w:rsidRDefault="00B47D23" w:rsidP="00AA53C7">
      <w:pPr>
        <w:pStyle w:val="0"/>
        <w:numPr>
          <w:ilvl w:val="0"/>
          <w:numId w:val="18"/>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B47D23" w:rsidRDefault="00B47D23" w:rsidP="00AA53C7">
      <w:pPr>
        <w:pStyle w:val="0"/>
        <w:numPr>
          <w:ilvl w:val="0"/>
          <w:numId w:val="18"/>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B47D23" w:rsidRDefault="00B47D23" w:rsidP="00B47D23">
      <w:pPr>
        <w:pStyle w:val="0"/>
      </w:pPr>
    </w:p>
    <w:p w:rsidR="00B47D23" w:rsidRDefault="00B47D23" w:rsidP="00B47D23">
      <w:pPr>
        <w:pStyle w:val="0"/>
      </w:pPr>
      <w:r>
        <w:t>Режим использования охранной зоны:</w:t>
      </w:r>
    </w:p>
    <w:p w:rsidR="00B47D23" w:rsidRDefault="00B47D23" w:rsidP="00B47D23">
      <w:pPr>
        <w:pStyle w:val="0"/>
      </w:pPr>
      <w:r>
        <w:t>В охранных зонах трубопроводов запрещается:</w:t>
      </w:r>
    </w:p>
    <w:p w:rsidR="00B47D23" w:rsidRDefault="00B47D23" w:rsidP="00B47D23">
      <w:pPr>
        <w:pStyle w:val="0"/>
      </w:pPr>
      <w:r>
        <w:t>а) перемещать, засыпать и ломать опознавательные и сигнальные знаки, контрольно -измерительные пункты;</w:t>
      </w:r>
    </w:p>
    <w:p w:rsidR="00B47D23" w:rsidRDefault="00B47D23" w:rsidP="00B47D23">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47D23" w:rsidRDefault="00B47D23" w:rsidP="00B47D23">
      <w:pPr>
        <w:pStyle w:val="0"/>
      </w:pPr>
      <w:r>
        <w:t>в) устраивать всякого рода свалки, выливать растворы кислот, солей и щелочей;</w:t>
      </w:r>
    </w:p>
    <w:p w:rsidR="00B47D23" w:rsidRDefault="00B47D23" w:rsidP="00B47D23">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47D23" w:rsidRDefault="00B47D23" w:rsidP="00B47D23">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B47D23" w:rsidRDefault="00B47D23" w:rsidP="00B47D23">
      <w:pPr>
        <w:pStyle w:val="0"/>
      </w:pPr>
      <w:r>
        <w:t>е) разводить огонь и размещать какие-либо открытые или закрытые источники огня.</w:t>
      </w:r>
    </w:p>
    <w:p w:rsidR="00B47D23" w:rsidRDefault="00B47D23" w:rsidP="00B47D23">
      <w:pPr>
        <w:pStyle w:val="0"/>
      </w:pPr>
      <w:r>
        <w:t>В охранных зонах трубопроводов без письменного разрешения предприятий трубопроводного транспорта запрещается:</w:t>
      </w:r>
    </w:p>
    <w:p w:rsidR="00B47D23" w:rsidRDefault="00B47D23" w:rsidP="00B47D23">
      <w:pPr>
        <w:pStyle w:val="0"/>
      </w:pPr>
      <w:r>
        <w:t>а) возводить любые постройки и сооружения;</w:t>
      </w:r>
    </w:p>
    <w:p w:rsidR="00B47D23" w:rsidRDefault="00B47D23" w:rsidP="00B47D23">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47D23" w:rsidRDefault="00B47D23" w:rsidP="00B47D23">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47D23" w:rsidRDefault="00B47D23" w:rsidP="00B47D23">
      <w:pPr>
        <w:pStyle w:val="0"/>
      </w:pPr>
      <w:r>
        <w:t>г) производить мелиоративные земляные работы, сооружать оросительные и осушительные системы;</w:t>
      </w:r>
    </w:p>
    <w:p w:rsidR="00B47D23" w:rsidRDefault="00B47D23" w:rsidP="00B47D23">
      <w:pPr>
        <w:pStyle w:val="0"/>
      </w:pPr>
      <w:r>
        <w:t>д) производить всякого рода открытые и подземные, горные, строительные, монтажные и взрывные работы, планировку грунта.</w:t>
      </w:r>
    </w:p>
    <w:p w:rsidR="00B47D23" w:rsidRDefault="00B47D23" w:rsidP="00B47D23">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47D23" w:rsidRDefault="00B47D23" w:rsidP="00B47D23">
      <w:pPr>
        <w:pStyle w:val="0"/>
      </w:pPr>
    </w:p>
    <w:p w:rsidR="00B47D23" w:rsidRDefault="00B47D23" w:rsidP="00B47D23">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B47D23" w:rsidRDefault="00B47D23" w:rsidP="00B47D23">
      <w:pPr>
        <w:pStyle w:val="0"/>
      </w:pPr>
      <w:r>
        <w:t>для Ду  -  1200мм – 300м</w:t>
      </w:r>
    </w:p>
    <w:p w:rsidR="00B47D23" w:rsidRDefault="00B47D23" w:rsidP="00B47D23">
      <w:pPr>
        <w:pStyle w:val="0"/>
      </w:pPr>
      <w:r>
        <w:t>для Ду -  1000мм – 250м</w:t>
      </w:r>
    </w:p>
    <w:p w:rsidR="00B47D23" w:rsidRDefault="00B47D23" w:rsidP="00B47D23">
      <w:pPr>
        <w:pStyle w:val="0"/>
      </w:pPr>
      <w:r>
        <w:t>для Ду – 700, 800мм – 200м</w:t>
      </w:r>
    </w:p>
    <w:p w:rsidR="00B47D23" w:rsidRDefault="00B47D23" w:rsidP="00B47D23">
      <w:pPr>
        <w:pStyle w:val="0"/>
      </w:pPr>
      <w:r>
        <w:t>для Ду – 500мм – 150м</w:t>
      </w:r>
    </w:p>
    <w:p w:rsidR="00B47D23" w:rsidRDefault="00B47D23" w:rsidP="00B47D23">
      <w:pPr>
        <w:pStyle w:val="0"/>
      </w:pPr>
      <w:r>
        <w:t>для Ду – 300мм – 100м</w:t>
      </w: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B47D23">
      <w:pPr>
        <w:pStyle w:val="0"/>
      </w:pPr>
      <w:r>
        <w:t>Примечание:</w:t>
      </w:r>
    </w:p>
    <w:p w:rsidR="00B47D23" w:rsidRDefault="00B47D23" w:rsidP="00B47D23">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B47D23" w:rsidRDefault="00B47D23" w:rsidP="00B47D23">
      <w:pPr>
        <w:pStyle w:val="0"/>
      </w:pPr>
    </w:p>
    <w:p w:rsidR="00B47D23" w:rsidRDefault="00B47D23" w:rsidP="00B47D23">
      <w:pPr>
        <w:pStyle w:val="0"/>
        <w:ind w:firstLine="0"/>
      </w:pPr>
    </w:p>
    <w:p w:rsidR="00B47D23" w:rsidRDefault="00B47D23" w:rsidP="00AA53C7">
      <w:pPr>
        <w:pStyle w:val="4"/>
        <w:numPr>
          <w:ilvl w:val="3"/>
          <w:numId w:val="16"/>
        </w:numPr>
        <w:ind w:left="566"/>
      </w:pPr>
      <w:r>
        <w:t>9.2.5. Охранные зоны объектов электросетевого хозяйства*</w:t>
      </w:r>
    </w:p>
    <w:p w:rsidR="00B47D23" w:rsidRDefault="00B47D23" w:rsidP="00B47D23">
      <w:pPr>
        <w:pStyle w:val="0"/>
      </w:pPr>
    </w:p>
    <w:p w:rsidR="00B47D23" w:rsidRDefault="00B47D23" w:rsidP="00B47D23">
      <w:pPr>
        <w:pStyle w:val="0"/>
      </w:pPr>
      <w:r>
        <w:t>1) Размеры охранных зон</w:t>
      </w:r>
    </w:p>
    <w:p w:rsidR="00B47D23" w:rsidRDefault="00B47D23" w:rsidP="00B47D23">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47D23" w:rsidRDefault="00B47D23" w:rsidP="00B47D23">
      <w:pPr>
        <w:pStyle w:val="0"/>
      </w:pPr>
      <w:r>
        <w:t xml:space="preserve">до 1 кВ - </w:t>
      </w:r>
      <w:smartTag w:uri="urn:schemas-microsoft-com:office:smarttags" w:element="metricconverter">
        <w:smartTagPr>
          <w:attr w:name="ProductID" w:val="2 м"/>
        </w:smartTagPr>
        <w:r>
          <w:t>2 м</w:t>
        </w:r>
      </w:smartTag>
      <w:r>
        <w:t>.</w:t>
      </w:r>
    </w:p>
    <w:p w:rsidR="00B47D23" w:rsidRDefault="00B47D23" w:rsidP="00B47D23">
      <w:pPr>
        <w:pStyle w:val="0"/>
      </w:pPr>
      <w:r>
        <w:t xml:space="preserve">1-20 кВ- </w:t>
      </w:r>
      <w:smartTag w:uri="urn:schemas-microsoft-com:office:smarttags" w:element="metricconverter">
        <w:smartTagPr>
          <w:attr w:name="ProductID" w:val="10 м"/>
        </w:smartTagPr>
        <w:r>
          <w:t>10 м</w:t>
        </w:r>
      </w:smartTag>
      <w:r>
        <w:t>.</w:t>
      </w:r>
    </w:p>
    <w:p w:rsidR="00B47D23" w:rsidRDefault="00B47D23" w:rsidP="00B47D23">
      <w:pPr>
        <w:pStyle w:val="0"/>
      </w:pPr>
      <w:r>
        <w:t>35кВ-15м.</w:t>
      </w:r>
    </w:p>
    <w:p w:rsidR="00B47D23" w:rsidRDefault="00B47D23" w:rsidP="00B47D23">
      <w:pPr>
        <w:pStyle w:val="0"/>
      </w:pPr>
      <w:r>
        <w:t>110кВ-20м.</w:t>
      </w:r>
    </w:p>
    <w:p w:rsidR="00B47D23" w:rsidRDefault="00B47D23" w:rsidP="00B47D23">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B47D23" w:rsidRDefault="00B47D23" w:rsidP="00B47D23">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47D23" w:rsidRDefault="00B47D23" w:rsidP="00B47D23">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B47D23" w:rsidRDefault="00B47D23" w:rsidP="00B47D23">
      <w:pPr>
        <w:pStyle w:val="0"/>
      </w:pPr>
      <w:r>
        <w:t>а) строительство, капитальный ремонт, реконструкция или снос зданий и сооружений;</w:t>
      </w:r>
    </w:p>
    <w:p w:rsidR="00B47D23" w:rsidRDefault="00B47D23" w:rsidP="00B47D23">
      <w:pPr>
        <w:pStyle w:val="0"/>
      </w:pPr>
      <w:r>
        <w:t>б) горные, взрывные, мелиоративные работы, в том числе связанные с временным затоплением земель;</w:t>
      </w:r>
    </w:p>
    <w:p w:rsidR="00B47D23" w:rsidRDefault="00B47D23" w:rsidP="00B47D23">
      <w:pPr>
        <w:pStyle w:val="0"/>
      </w:pPr>
      <w:r>
        <w:t>в) посадка и вырубка деревьев и кустарников;</w:t>
      </w:r>
    </w:p>
    <w:p w:rsidR="00B47D23" w:rsidRDefault="00B47D23" w:rsidP="00B47D23">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7D23" w:rsidRDefault="00B47D23" w:rsidP="00B47D23">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47D23" w:rsidRDefault="00B47D23" w:rsidP="00B47D23">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B47D23" w:rsidRDefault="00B47D23" w:rsidP="00B47D23">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B47D23" w:rsidRDefault="00B47D23" w:rsidP="00B47D23">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B47D23" w:rsidRDefault="00B47D23" w:rsidP="00B47D23">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7D23" w:rsidRDefault="00B47D23" w:rsidP="00B47D23">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47D23" w:rsidRDefault="00B47D23" w:rsidP="00B47D23">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B47D23" w:rsidRDefault="00B47D23" w:rsidP="00B47D23">
      <w:pPr>
        <w:pStyle w:val="0"/>
      </w:pPr>
      <w:r>
        <w:t xml:space="preserve">- 110 кВ – </w:t>
      </w:r>
      <w:smartTag w:uri="urn:schemas-microsoft-com:office:smarttags" w:element="metricconverter">
        <w:smartTagPr>
          <w:attr w:name="ProductID" w:val="20 метров"/>
        </w:smartTagPr>
        <w:r>
          <w:t>20 метров</w:t>
        </w:r>
      </w:smartTag>
      <w:r>
        <w:t>;</w:t>
      </w:r>
    </w:p>
    <w:p w:rsidR="00B47D23" w:rsidRDefault="00B47D23" w:rsidP="00B47D23">
      <w:pPr>
        <w:pStyle w:val="0"/>
      </w:pPr>
      <w:r>
        <w:t xml:space="preserve">- 150-220 кВ – </w:t>
      </w:r>
      <w:smartTag w:uri="urn:schemas-microsoft-com:office:smarttags" w:element="metricconverter">
        <w:smartTagPr>
          <w:attr w:name="ProductID" w:val="25 метров"/>
        </w:smartTagPr>
        <w:r>
          <w:t>25 метров</w:t>
        </w:r>
      </w:smartTag>
      <w:r>
        <w:t>;</w:t>
      </w:r>
    </w:p>
    <w:p w:rsidR="00B47D23" w:rsidRDefault="00B47D23" w:rsidP="00B47D23">
      <w:pPr>
        <w:pStyle w:val="0"/>
      </w:pPr>
      <w:r>
        <w:t xml:space="preserve">- 330-500 кВ – </w:t>
      </w:r>
      <w:smartTag w:uri="urn:schemas-microsoft-com:office:smarttags" w:element="metricconverter">
        <w:smartTagPr>
          <w:attr w:name="ProductID" w:val="30 метров"/>
        </w:smartTagPr>
        <w:r>
          <w:t>30 метров</w:t>
        </w:r>
      </w:smartTag>
      <w:r>
        <w:t>;</w:t>
      </w:r>
    </w:p>
    <w:p w:rsidR="00B47D23" w:rsidRDefault="00B47D23" w:rsidP="00B47D23">
      <w:pPr>
        <w:pStyle w:val="0"/>
      </w:pPr>
      <w:r>
        <w:t xml:space="preserve">-- 750 кВ – </w:t>
      </w:r>
      <w:smartTag w:uri="urn:schemas-microsoft-com:office:smarttags" w:element="metricconverter">
        <w:smartTagPr>
          <w:attr w:name="ProductID" w:val="40 метров"/>
        </w:smartTagPr>
        <w:r>
          <w:t>40 метров</w:t>
        </w:r>
      </w:smartTag>
      <w:r>
        <w:t>;</w:t>
      </w:r>
    </w:p>
    <w:p w:rsidR="00B47D23" w:rsidRDefault="00B47D23" w:rsidP="00B47D23">
      <w:pPr>
        <w:pStyle w:val="0"/>
      </w:pPr>
      <w:r>
        <w:t xml:space="preserve">- 1150 кВ – </w:t>
      </w:r>
      <w:smartTag w:uri="urn:schemas-microsoft-com:office:smarttags" w:element="metricconverter">
        <w:smartTagPr>
          <w:attr w:name="ProductID" w:val="55 метров"/>
        </w:smartTagPr>
        <w:r>
          <w:t>55 метров</w:t>
        </w:r>
      </w:smartTag>
      <w:r>
        <w:t>.</w:t>
      </w:r>
    </w:p>
    <w:p w:rsidR="00B47D23" w:rsidRDefault="00B47D23" w:rsidP="00B47D23">
      <w:pPr>
        <w:pStyle w:val="0"/>
      </w:pPr>
    </w:p>
    <w:p w:rsidR="00B47D23" w:rsidRDefault="00B47D23" w:rsidP="00B47D23">
      <w:pPr>
        <w:pStyle w:val="0"/>
      </w:pPr>
      <w:r>
        <w:t>Примечание:</w:t>
      </w:r>
    </w:p>
    <w:p w:rsidR="00B47D23" w:rsidRDefault="00B47D23" w:rsidP="00B47D23">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9.2.6. Охранная зона и санитарно-защитная зона линий связи*</w:t>
      </w:r>
    </w:p>
    <w:p w:rsidR="00B47D23" w:rsidRDefault="00B47D23" w:rsidP="00B47D23"/>
    <w:p w:rsidR="00B47D23" w:rsidRDefault="00B47D23" w:rsidP="00B47D23">
      <w:pPr>
        <w:pStyle w:val="0"/>
      </w:pPr>
      <w:r>
        <w:t>4. На трассах кабельных и воздушных линий связи и линий радиофикации:</w:t>
      </w:r>
    </w:p>
    <w:p w:rsidR="00B47D23" w:rsidRDefault="00B47D23" w:rsidP="00B47D23">
      <w:pPr>
        <w:pStyle w:val="0"/>
      </w:pPr>
      <w:r>
        <w:t>1) Охранные зоны</w:t>
      </w:r>
    </w:p>
    <w:p w:rsidR="00B47D23" w:rsidRDefault="00B47D23" w:rsidP="00B47D23">
      <w:pPr>
        <w:pStyle w:val="0"/>
      </w:pPr>
      <w:r>
        <w:t>а) устанавливаются охранные зоны:</w:t>
      </w:r>
    </w:p>
    <w:p w:rsidR="00B47D23" w:rsidRDefault="00B47D23" w:rsidP="00AA53C7">
      <w:pPr>
        <w:pStyle w:val="0"/>
        <w:numPr>
          <w:ilvl w:val="0"/>
          <w:numId w:val="19"/>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B47D23" w:rsidRDefault="00B47D23" w:rsidP="00AA53C7">
      <w:pPr>
        <w:pStyle w:val="0"/>
        <w:numPr>
          <w:ilvl w:val="0"/>
          <w:numId w:val="19"/>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B47D23" w:rsidRDefault="00B47D23" w:rsidP="00AA53C7">
      <w:pPr>
        <w:pStyle w:val="0"/>
        <w:numPr>
          <w:ilvl w:val="0"/>
          <w:numId w:val="19"/>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B47D23" w:rsidRDefault="00B47D23" w:rsidP="00B47D23">
      <w:pPr>
        <w:pStyle w:val="0"/>
      </w:pPr>
      <w:r>
        <w:t>б) создаются просеки в лесных массивах и зеленых насаждениях:</w:t>
      </w:r>
    </w:p>
    <w:p w:rsidR="00B47D23" w:rsidRDefault="00B47D23" w:rsidP="00AA53C7">
      <w:pPr>
        <w:pStyle w:val="0"/>
        <w:numPr>
          <w:ilvl w:val="0"/>
          <w:numId w:val="20"/>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B47D23" w:rsidRDefault="00B47D23" w:rsidP="00AA53C7">
      <w:pPr>
        <w:pStyle w:val="0"/>
        <w:numPr>
          <w:ilvl w:val="0"/>
          <w:numId w:val="20"/>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B47D23" w:rsidRDefault="00B47D23" w:rsidP="00AA53C7">
      <w:pPr>
        <w:pStyle w:val="0"/>
        <w:numPr>
          <w:ilvl w:val="0"/>
          <w:numId w:val="20"/>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B47D23" w:rsidRDefault="00B47D23" w:rsidP="00B47D23">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47D23" w:rsidRDefault="00B47D23" w:rsidP="00B47D23">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B47D23" w:rsidRDefault="00B47D23" w:rsidP="00B47D23">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B47D23" w:rsidRDefault="00B47D23" w:rsidP="00B47D23">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47D23" w:rsidRDefault="00B47D23" w:rsidP="00B47D23">
      <w:pPr>
        <w:pStyle w:val="0"/>
      </w:pPr>
    </w:p>
    <w:p w:rsidR="00B47D23" w:rsidRDefault="00B47D23" w:rsidP="00B47D23">
      <w:pPr>
        <w:pStyle w:val="0"/>
      </w:pPr>
      <w:r>
        <w:t>Примечание:</w:t>
      </w:r>
    </w:p>
    <w:p w:rsidR="00B47D23" w:rsidRDefault="00B47D23" w:rsidP="00B47D23">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9.2.7. Охраняемые (военные) объекты*</w:t>
      </w:r>
    </w:p>
    <w:p w:rsidR="00B47D23" w:rsidRDefault="00B47D23" w:rsidP="00B47D23"/>
    <w:p w:rsidR="00B47D23" w:rsidRDefault="00B47D23" w:rsidP="00B47D23">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t>1 километр</w:t>
        </w:r>
      </w:smartTag>
      <w:r>
        <w:t>.</w:t>
      </w:r>
    </w:p>
    <w:p w:rsidR="00B47D23" w:rsidRDefault="00B47D23" w:rsidP="00B47D23"/>
    <w:p w:rsidR="00B47D23" w:rsidRDefault="00B47D23" w:rsidP="00B47D23">
      <w:pPr>
        <w:pStyle w:val="0"/>
      </w:pPr>
      <w:r>
        <w:t>Примечание:</w:t>
      </w:r>
    </w:p>
    <w:p w:rsidR="00B47D23" w:rsidRDefault="00B47D23" w:rsidP="00B47D23">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B47D23" w:rsidRDefault="00B47D23" w:rsidP="00B47D23"/>
    <w:p w:rsidR="00B47D23" w:rsidRDefault="00B47D23" w:rsidP="00B47D23"/>
    <w:p w:rsidR="00B47D23" w:rsidRDefault="00B47D23" w:rsidP="00AA53C7">
      <w:pPr>
        <w:pStyle w:val="4"/>
        <w:numPr>
          <w:ilvl w:val="3"/>
          <w:numId w:val="16"/>
        </w:numPr>
        <w:ind w:left="566"/>
      </w:pPr>
      <w:r>
        <w:t>9.2.8. Зоны воздушных подходов аэродромов</w:t>
      </w:r>
    </w:p>
    <w:p w:rsidR="00B47D23" w:rsidRDefault="00B47D23" w:rsidP="00B47D23"/>
    <w:p w:rsidR="00B47D23" w:rsidRDefault="00B47D23" w:rsidP="00B47D23">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B47D23" w:rsidRDefault="00B47D23" w:rsidP="00B47D23">
      <w:pPr>
        <w:pStyle w:val="0"/>
      </w:pPr>
    </w:p>
    <w:p w:rsidR="00B47D23" w:rsidRDefault="00B47D23" w:rsidP="00B47D23">
      <w:pPr>
        <w:pStyle w:val="0"/>
      </w:pPr>
    </w:p>
    <w:p w:rsidR="00B47D23" w:rsidRDefault="00B47D23" w:rsidP="00B47D23">
      <w:pPr>
        <w:pStyle w:val="0"/>
      </w:pPr>
    </w:p>
    <w:p w:rsidR="00B47D23" w:rsidRDefault="00B47D23" w:rsidP="00AA53C7">
      <w:pPr>
        <w:pStyle w:val="3"/>
        <w:numPr>
          <w:ilvl w:val="2"/>
          <w:numId w:val="16"/>
        </w:numPr>
        <w:rPr>
          <w:rFonts w:ascii="Times New Roman" w:hAnsi="Times New Roman"/>
        </w:rPr>
      </w:pPr>
      <w:bookmarkStart w:id="162" w:name="_Toc280099521"/>
      <w:bookmarkStart w:id="163" w:name="_Toc283904181"/>
      <w:bookmarkStart w:id="164"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62"/>
      <w:bookmarkEnd w:id="163"/>
      <w:bookmarkEnd w:id="164"/>
    </w:p>
    <w:p w:rsidR="00B47D23" w:rsidRDefault="00B47D23" w:rsidP="00B47D23">
      <w:pPr>
        <w:pStyle w:val="0"/>
      </w:pPr>
    </w:p>
    <w:p w:rsidR="00B47D23" w:rsidRDefault="00B47D23" w:rsidP="00AA53C7">
      <w:pPr>
        <w:pStyle w:val="4"/>
        <w:numPr>
          <w:ilvl w:val="3"/>
          <w:numId w:val="16"/>
        </w:numPr>
        <w:ind w:left="566"/>
      </w:pPr>
      <w:r>
        <w:t>9.3.1. Зоны подтопления</w:t>
      </w:r>
    </w:p>
    <w:p w:rsidR="00B47D23" w:rsidRDefault="00B47D23" w:rsidP="00B47D23"/>
    <w:p w:rsidR="00B47D23" w:rsidRDefault="00B47D23" w:rsidP="00B47D23">
      <w:pPr>
        <w:pStyle w:val="0"/>
      </w:pPr>
      <w:r>
        <w:t>Защита от подтопления должна включать в себя:</w:t>
      </w:r>
    </w:p>
    <w:p w:rsidR="00B47D23" w:rsidRDefault="00B47D23" w:rsidP="00B47D23">
      <w:pPr>
        <w:pStyle w:val="0"/>
      </w:pPr>
      <w:r>
        <w:t>• локальную защиту зданий, сооружений, грунтов оснований и защиту застроенной территории в целом;</w:t>
      </w:r>
    </w:p>
    <w:p w:rsidR="00B47D23" w:rsidRDefault="00B47D23" w:rsidP="00B47D23">
      <w:pPr>
        <w:pStyle w:val="0"/>
      </w:pPr>
      <w:r>
        <w:t>• водоотведение;</w:t>
      </w:r>
    </w:p>
    <w:p w:rsidR="00B47D23" w:rsidRDefault="00B47D23" w:rsidP="00B47D23">
      <w:pPr>
        <w:pStyle w:val="0"/>
      </w:pPr>
      <w:r>
        <w:t>• утилизацию (при необходимости очистки) дренажных вод;</w:t>
      </w:r>
    </w:p>
    <w:p w:rsidR="00B47D23" w:rsidRDefault="00B47D23" w:rsidP="00B47D23">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7D23" w:rsidRDefault="00B47D23" w:rsidP="00B47D23">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9.3.2. Зона затопления паводком 1% обеспеченности</w:t>
      </w:r>
    </w:p>
    <w:p w:rsidR="00B47D23" w:rsidRDefault="00B47D23" w:rsidP="00B47D23">
      <w:pPr>
        <w:pStyle w:val="0"/>
      </w:pPr>
    </w:p>
    <w:p w:rsidR="00B47D23" w:rsidRDefault="00B47D23" w:rsidP="00B47D23">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9.3.3. Территории подверженные экзогенным геологическим процессам</w:t>
      </w:r>
    </w:p>
    <w:p w:rsidR="00B47D23" w:rsidRDefault="00B47D23" w:rsidP="00B47D23"/>
    <w:p w:rsidR="00B47D23" w:rsidRDefault="00B47D23" w:rsidP="00B47D23">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B47D23" w:rsidRDefault="00B47D23" w:rsidP="00B47D23">
      <w:pPr>
        <w:pStyle w:val="0"/>
      </w:pPr>
      <w:r>
        <w:t>• изменение рельефа склона в целях повышения его устойчивости;</w:t>
      </w:r>
    </w:p>
    <w:p w:rsidR="00B47D23" w:rsidRDefault="00B47D23" w:rsidP="00B47D23">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B47D23" w:rsidRDefault="00B47D23" w:rsidP="00B47D23">
      <w:pPr>
        <w:pStyle w:val="0"/>
      </w:pPr>
      <w:r>
        <w:t>• предотвращение инфильтрации воды в грунт и эрозионных процессов;</w:t>
      </w:r>
    </w:p>
    <w:p w:rsidR="00B47D23" w:rsidRDefault="00B47D23" w:rsidP="00B47D23">
      <w:pPr>
        <w:pStyle w:val="0"/>
      </w:pPr>
      <w:r>
        <w:t>• искусственное понижение уровня подземных вод;</w:t>
      </w:r>
    </w:p>
    <w:p w:rsidR="00B47D23" w:rsidRDefault="00B47D23" w:rsidP="00B47D23">
      <w:pPr>
        <w:pStyle w:val="0"/>
      </w:pPr>
      <w:r>
        <w:t>• агролесомелиорация;</w:t>
      </w:r>
    </w:p>
    <w:p w:rsidR="00B47D23" w:rsidRDefault="00B47D23" w:rsidP="00B47D23">
      <w:pPr>
        <w:pStyle w:val="0"/>
      </w:pPr>
      <w:r>
        <w:t>• закрепление грунтов (в том числе армированием);</w:t>
      </w:r>
    </w:p>
    <w:p w:rsidR="00B47D23" w:rsidRDefault="00B47D23" w:rsidP="00B47D23">
      <w:pPr>
        <w:pStyle w:val="0"/>
      </w:pPr>
      <w:r>
        <w:t>• удерживающих сооружений;</w:t>
      </w:r>
    </w:p>
    <w:p w:rsidR="00B47D23" w:rsidRDefault="00B47D23" w:rsidP="00B47D23">
      <w:pPr>
        <w:pStyle w:val="0"/>
      </w:pPr>
      <w:r>
        <w:t>• террасирование склонов;</w:t>
      </w:r>
    </w:p>
    <w:p w:rsidR="00B47D23" w:rsidRDefault="00B47D23" w:rsidP="00B47D23">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B47D23" w:rsidRDefault="00B47D23" w:rsidP="00B47D23">
      <w:pPr>
        <w:pStyle w:val="0"/>
      </w:pPr>
    </w:p>
    <w:p w:rsidR="00B47D23" w:rsidRDefault="00B47D23" w:rsidP="00B47D23">
      <w:pPr>
        <w:pStyle w:val="0"/>
      </w:pPr>
    </w:p>
    <w:p w:rsidR="00B47D23" w:rsidRDefault="00B47D23" w:rsidP="00AA53C7">
      <w:pPr>
        <w:pStyle w:val="4"/>
        <w:numPr>
          <w:ilvl w:val="3"/>
          <w:numId w:val="16"/>
        </w:numPr>
        <w:ind w:left="566"/>
      </w:pPr>
      <w:r>
        <w:t>9.3.4. Карстовые проявления</w:t>
      </w:r>
    </w:p>
    <w:p w:rsidR="00B47D23" w:rsidRDefault="00B47D23" w:rsidP="00B47D23">
      <w:pPr>
        <w:pStyle w:val="0"/>
      </w:pPr>
    </w:p>
    <w:p w:rsidR="00B47D23" w:rsidRDefault="00B47D23" w:rsidP="00B47D23">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B47D23" w:rsidRDefault="00B47D23" w:rsidP="00B47D23">
      <w:pPr>
        <w:pStyle w:val="0"/>
      </w:pPr>
      <w:r>
        <w:t>В состав планировочных мероприятий входят:</w:t>
      </w:r>
    </w:p>
    <w:p w:rsidR="00B47D23" w:rsidRDefault="00B47D23" w:rsidP="00B47D23">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47D23" w:rsidRDefault="00B47D23" w:rsidP="00B47D23">
      <w:pPr>
        <w:pStyle w:val="0"/>
      </w:pPr>
      <w:r>
        <w:t>• разработка инженерной защиты территорий от техногенного влияния строительства на развитие карста;</w:t>
      </w:r>
    </w:p>
    <w:p w:rsidR="00B47D23" w:rsidRDefault="00B47D23" w:rsidP="00B47D23">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B47D23" w:rsidRDefault="00B47D23" w:rsidP="00B47D23">
      <w:pPr>
        <w:pStyle w:val="0"/>
      </w:pPr>
      <w:r>
        <w:t>К водозащитным мероприятиям относятся:</w:t>
      </w:r>
    </w:p>
    <w:p w:rsidR="00B47D23" w:rsidRDefault="00B47D23" w:rsidP="00B47D23">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B47D23" w:rsidRDefault="00B47D23" w:rsidP="00B47D23">
      <w:pPr>
        <w:pStyle w:val="0"/>
      </w:pPr>
      <w:r>
        <w:t>• мероприятия по борьбе с утечками промышленных и хозяйственно-бытовых вод, в особенности агрессивных;</w:t>
      </w:r>
    </w:p>
    <w:p w:rsidR="00B47D23" w:rsidRDefault="00B47D23" w:rsidP="00B47D23">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B47D23" w:rsidRDefault="00B47D23" w:rsidP="00B47D23">
      <w:pPr>
        <w:pStyle w:val="0"/>
      </w:pPr>
    </w:p>
    <w:p w:rsidR="00B47D23" w:rsidRDefault="00B47D23" w:rsidP="00B47D23">
      <w:pPr>
        <w:jc w:val="center"/>
        <w:rPr>
          <w:rFonts w:cs="Tahoma"/>
          <w:sz w:val="4"/>
          <w:szCs w:val="4"/>
        </w:rPr>
      </w:pPr>
    </w:p>
    <w:p w:rsidR="00B35A24" w:rsidRDefault="00B35A24" w:rsidP="00B47D23">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C7" w:rsidRDefault="00AA53C7">
      <w:r>
        <w:separator/>
      </w:r>
    </w:p>
  </w:endnote>
  <w:endnote w:type="continuationSeparator" w:id="0">
    <w:p w:rsidR="00AA53C7" w:rsidRDefault="00AA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CC"/>
    <w:family w:val="auto"/>
    <w:pitch w:val="default"/>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5B" w:rsidRDefault="00913A5B"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3A5B" w:rsidRDefault="00913A5B"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5B" w:rsidRDefault="00913A5B"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341C">
      <w:rPr>
        <w:rStyle w:val="a6"/>
        <w:noProof/>
      </w:rPr>
      <w:t>54</w:t>
    </w:r>
    <w:r>
      <w:rPr>
        <w:rStyle w:val="a6"/>
      </w:rPr>
      <w:fldChar w:fldCharType="end"/>
    </w:r>
  </w:p>
  <w:p w:rsidR="00913A5B" w:rsidRDefault="00913A5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C7" w:rsidRDefault="00AA53C7">
      <w:r>
        <w:separator/>
      </w:r>
    </w:p>
  </w:footnote>
  <w:footnote w:type="continuationSeparator" w:id="0">
    <w:p w:rsidR="00AA53C7" w:rsidRDefault="00AA5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multilevel"/>
    <w:tmpl w:val="00000008"/>
    <w:name w:val="WW8Num55"/>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1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1">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2">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3">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4">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5">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6">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7">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8">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9">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2">
    <w:nsid w:val="00000017"/>
    <w:multiLevelType w:val="singleLevel"/>
    <w:tmpl w:val="00000017"/>
    <w:lvl w:ilvl="0">
      <w:start w:val="1"/>
      <w:numFmt w:val="bullet"/>
      <w:lvlText w:val=""/>
      <w:lvlJc w:val="left"/>
      <w:pPr>
        <w:tabs>
          <w:tab w:val="num" w:pos="1184"/>
        </w:tabs>
        <w:ind w:left="1184" w:hanging="284"/>
      </w:pPr>
      <w:rPr>
        <w:rFonts w:ascii="Symbol" w:hAnsi="Symbol" w:cs="Symbol"/>
      </w:rPr>
    </w:lvl>
  </w:abstractNum>
  <w:abstractNum w:abstractNumId="23">
    <w:nsid w:val="00000019"/>
    <w:multiLevelType w:val="singleLevel"/>
    <w:tmpl w:val="00000019"/>
    <w:name w:val="WW8Num87"/>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4">
    <w:nsid w:val="0000001A"/>
    <w:multiLevelType w:val="singleLevel"/>
    <w:tmpl w:val="0000001A"/>
    <w:name w:val="WW8Num88"/>
    <w:lvl w:ilvl="0">
      <w:start w:val="3"/>
      <w:numFmt w:val="bullet"/>
      <w:lvlText w:val="-"/>
      <w:lvlJc w:val="left"/>
      <w:pPr>
        <w:tabs>
          <w:tab w:val="num" w:pos="0"/>
        </w:tabs>
        <w:ind w:left="773" w:hanging="360"/>
      </w:pPr>
      <w:rPr>
        <w:rFonts w:ascii="Times New Roman" w:hAnsi="Times New Roman" w:cs="Times New Roman"/>
      </w:rPr>
    </w:lvl>
  </w:abstractNum>
  <w:abstractNum w:abstractNumId="25">
    <w:nsid w:val="0000001B"/>
    <w:multiLevelType w:val="singleLevel"/>
    <w:tmpl w:val="0000001B"/>
    <w:name w:val="WW8Num89"/>
    <w:lvl w:ilvl="0">
      <w:start w:val="1"/>
      <w:numFmt w:val="bullet"/>
      <w:lvlText w:val=""/>
      <w:lvlJc w:val="left"/>
      <w:pPr>
        <w:tabs>
          <w:tab w:val="num" w:pos="2746"/>
        </w:tabs>
        <w:ind w:left="2746" w:hanging="284"/>
      </w:pPr>
      <w:rPr>
        <w:rFonts w:ascii="Symbol" w:hAnsi="Symbol" w:cs="Symbol"/>
        <w:color w:val="auto"/>
        <w:sz w:val="20"/>
        <w:szCs w:val="20"/>
      </w:rPr>
    </w:lvl>
  </w:abstractNum>
  <w:abstractNum w:abstractNumId="26">
    <w:nsid w:val="0000001C"/>
    <w:multiLevelType w:val="singleLevel"/>
    <w:tmpl w:val="0000001C"/>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9">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30">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3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3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3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8">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9">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40">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41">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42">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43">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44">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4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5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51">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53">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4">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55">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6">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7">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8">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6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61">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3">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64">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5">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6">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7">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8">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9">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7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71">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72">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73">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4">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5">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6">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7">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8">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9">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0">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1">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2">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9">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1">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0"/>
  </w:num>
  <w:num w:numId="4">
    <w:abstractNumId w:val="28"/>
  </w:num>
  <w:num w:numId="5">
    <w:abstractNumId w:val="29"/>
  </w:num>
  <w:num w:numId="6">
    <w:abstractNumId w:val="31"/>
  </w:num>
  <w:num w:numId="7">
    <w:abstractNumId w:val="34"/>
  </w:num>
  <w:num w:numId="8">
    <w:abstractNumId w:val="35"/>
  </w:num>
  <w:num w:numId="9">
    <w:abstractNumId w:val="0"/>
  </w:num>
  <w:num w:numId="10">
    <w:abstractNumId w:val="83"/>
  </w:num>
  <w:num w:numId="11">
    <w:abstractNumId w:val="85"/>
  </w:num>
  <w:num w:numId="12">
    <w:abstractNumId w:val="82"/>
  </w:num>
  <w:num w:numId="13">
    <w:abstractNumId w:val="84"/>
  </w:num>
  <w:num w:numId="14">
    <w:abstractNumId w:val="80"/>
  </w:num>
  <w:num w:numId="15">
    <w:abstractNumId w:val="8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27"/>
  </w:num>
  <w:num w:numId="24">
    <w:abstractNumId w:val="30"/>
  </w:num>
  <w:num w:numId="25">
    <w:abstractNumId w:val="7"/>
  </w:num>
  <w:num w:numId="26">
    <w:abstractNumId w:val="11"/>
  </w:num>
  <w:num w:numId="27">
    <w:abstractNumId w:val="21"/>
  </w:num>
  <w:num w:numId="28">
    <w:abstractNumId w:val="24"/>
  </w:num>
  <w:num w:numId="29">
    <w:abstractNumId w:val="8"/>
  </w:num>
  <w:num w:numId="30">
    <w:abstractNumId w:val="9"/>
  </w:num>
  <w:num w:numId="31">
    <w:abstractNumId w:val="13"/>
  </w:num>
  <w:num w:numId="32">
    <w:abstractNumId w:val="17"/>
  </w:num>
  <w:num w:numId="33">
    <w:abstractNumId w:val="25"/>
  </w:num>
  <w:num w:numId="34">
    <w:abstractNumId w:val="10"/>
  </w:num>
  <w:num w:numId="35">
    <w:abstractNumId w:val="26"/>
  </w:num>
  <w:num w:numId="36">
    <w:abstractNumId w:val="12"/>
  </w:num>
  <w:num w:numId="37">
    <w:abstractNumId w:val="36"/>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25E2"/>
    <w:rsid w:val="00003C93"/>
    <w:rsid w:val="00004533"/>
    <w:rsid w:val="00005038"/>
    <w:rsid w:val="00005ACD"/>
    <w:rsid w:val="00010B2F"/>
    <w:rsid w:val="000117E1"/>
    <w:rsid w:val="0001376A"/>
    <w:rsid w:val="00014F63"/>
    <w:rsid w:val="00015745"/>
    <w:rsid w:val="00021398"/>
    <w:rsid w:val="00021520"/>
    <w:rsid w:val="00021B7E"/>
    <w:rsid w:val="00021B9C"/>
    <w:rsid w:val="00023816"/>
    <w:rsid w:val="00027E44"/>
    <w:rsid w:val="00027FE1"/>
    <w:rsid w:val="00033FE8"/>
    <w:rsid w:val="00035C23"/>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76E18"/>
    <w:rsid w:val="000835AB"/>
    <w:rsid w:val="00083BB1"/>
    <w:rsid w:val="000842E4"/>
    <w:rsid w:val="0009159A"/>
    <w:rsid w:val="00093DCD"/>
    <w:rsid w:val="000972E8"/>
    <w:rsid w:val="000A020D"/>
    <w:rsid w:val="000A1916"/>
    <w:rsid w:val="000A26AF"/>
    <w:rsid w:val="000A3026"/>
    <w:rsid w:val="000A42A5"/>
    <w:rsid w:val="000A5086"/>
    <w:rsid w:val="000A69A1"/>
    <w:rsid w:val="000A7B39"/>
    <w:rsid w:val="000B1664"/>
    <w:rsid w:val="000B1E01"/>
    <w:rsid w:val="000C2112"/>
    <w:rsid w:val="000C4A43"/>
    <w:rsid w:val="000C4F62"/>
    <w:rsid w:val="000C6BD8"/>
    <w:rsid w:val="000C6D17"/>
    <w:rsid w:val="000D1867"/>
    <w:rsid w:val="000D1D98"/>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4C1B"/>
    <w:rsid w:val="000F709E"/>
    <w:rsid w:val="001005CD"/>
    <w:rsid w:val="001017DF"/>
    <w:rsid w:val="0010203E"/>
    <w:rsid w:val="001039A2"/>
    <w:rsid w:val="00105863"/>
    <w:rsid w:val="001114FD"/>
    <w:rsid w:val="00111880"/>
    <w:rsid w:val="00114BE8"/>
    <w:rsid w:val="00116149"/>
    <w:rsid w:val="00116FC2"/>
    <w:rsid w:val="00121DE4"/>
    <w:rsid w:val="00122CC0"/>
    <w:rsid w:val="0012336A"/>
    <w:rsid w:val="00130534"/>
    <w:rsid w:val="00132FEA"/>
    <w:rsid w:val="00133B0C"/>
    <w:rsid w:val="00135FAD"/>
    <w:rsid w:val="00136041"/>
    <w:rsid w:val="00136300"/>
    <w:rsid w:val="001368FC"/>
    <w:rsid w:val="001375F5"/>
    <w:rsid w:val="00140F80"/>
    <w:rsid w:val="00144952"/>
    <w:rsid w:val="0014539C"/>
    <w:rsid w:val="001471D2"/>
    <w:rsid w:val="00150486"/>
    <w:rsid w:val="001523ED"/>
    <w:rsid w:val="00153B7F"/>
    <w:rsid w:val="001557C8"/>
    <w:rsid w:val="001559E1"/>
    <w:rsid w:val="00160046"/>
    <w:rsid w:val="00160515"/>
    <w:rsid w:val="00161E30"/>
    <w:rsid w:val="001632F1"/>
    <w:rsid w:val="00164173"/>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2AC"/>
    <w:rsid w:val="00184675"/>
    <w:rsid w:val="001855EB"/>
    <w:rsid w:val="00186403"/>
    <w:rsid w:val="001867E7"/>
    <w:rsid w:val="00186CFC"/>
    <w:rsid w:val="001914EC"/>
    <w:rsid w:val="00192523"/>
    <w:rsid w:val="00193514"/>
    <w:rsid w:val="00193918"/>
    <w:rsid w:val="001961FB"/>
    <w:rsid w:val="001A5AD8"/>
    <w:rsid w:val="001A68D3"/>
    <w:rsid w:val="001B1214"/>
    <w:rsid w:val="001B289D"/>
    <w:rsid w:val="001B4B7C"/>
    <w:rsid w:val="001B5ED7"/>
    <w:rsid w:val="001B743D"/>
    <w:rsid w:val="001C037C"/>
    <w:rsid w:val="001C0557"/>
    <w:rsid w:val="001C1873"/>
    <w:rsid w:val="001C259B"/>
    <w:rsid w:val="001C31CA"/>
    <w:rsid w:val="001C51BB"/>
    <w:rsid w:val="001C5769"/>
    <w:rsid w:val="001D12C0"/>
    <w:rsid w:val="001D1367"/>
    <w:rsid w:val="001D515B"/>
    <w:rsid w:val="001D5DB9"/>
    <w:rsid w:val="001D73CC"/>
    <w:rsid w:val="001E052E"/>
    <w:rsid w:val="001E2390"/>
    <w:rsid w:val="001E26A1"/>
    <w:rsid w:val="001E3ED8"/>
    <w:rsid w:val="001E6ED5"/>
    <w:rsid w:val="001F08A7"/>
    <w:rsid w:val="001F08B4"/>
    <w:rsid w:val="001F0BFC"/>
    <w:rsid w:val="001F117D"/>
    <w:rsid w:val="001F3413"/>
    <w:rsid w:val="001F3E93"/>
    <w:rsid w:val="001F40A0"/>
    <w:rsid w:val="001F48A9"/>
    <w:rsid w:val="001F48F6"/>
    <w:rsid w:val="001F4964"/>
    <w:rsid w:val="001F4CD6"/>
    <w:rsid w:val="001F5681"/>
    <w:rsid w:val="001F6E86"/>
    <w:rsid w:val="00203246"/>
    <w:rsid w:val="0020445E"/>
    <w:rsid w:val="0020468B"/>
    <w:rsid w:val="0020762F"/>
    <w:rsid w:val="00210742"/>
    <w:rsid w:val="002112E3"/>
    <w:rsid w:val="002118FE"/>
    <w:rsid w:val="0021399E"/>
    <w:rsid w:val="00217564"/>
    <w:rsid w:val="00220279"/>
    <w:rsid w:val="00220523"/>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47432"/>
    <w:rsid w:val="002478C6"/>
    <w:rsid w:val="002505CE"/>
    <w:rsid w:val="0025173E"/>
    <w:rsid w:val="0025417F"/>
    <w:rsid w:val="002541A3"/>
    <w:rsid w:val="002560A1"/>
    <w:rsid w:val="002561F8"/>
    <w:rsid w:val="0025640A"/>
    <w:rsid w:val="00260072"/>
    <w:rsid w:val="00261391"/>
    <w:rsid w:val="00262198"/>
    <w:rsid w:val="002626EF"/>
    <w:rsid w:val="00264BEB"/>
    <w:rsid w:val="00265C99"/>
    <w:rsid w:val="00266058"/>
    <w:rsid w:val="0027008F"/>
    <w:rsid w:val="00271E20"/>
    <w:rsid w:val="00277798"/>
    <w:rsid w:val="002807BB"/>
    <w:rsid w:val="002816D6"/>
    <w:rsid w:val="00291C48"/>
    <w:rsid w:val="00293713"/>
    <w:rsid w:val="0029479C"/>
    <w:rsid w:val="00294ED6"/>
    <w:rsid w:val="002A0598"/>
    <w:rsid w:val="002A1428"/>
    <w:rsid w:val="002A6129"/>
    <w:rsid w:val="002A716A"/>
    <w:rsid w:val="002B0352"/>
    <w:rsid w:val="002B128B"/>
    <w:rsid w:val="002B1A08"/>
    <w:rsid w:val="002B1F91"/>
    <w:rsid w:val="002B5688"/>
    <w:rsid w:val="002B5A93"/>
    <w:rsid w:val="002B67B0"/>
    <w:rsid w:val="002B72C2"/>
    <w:rsid w:val="002C18C0"/>
    <w:rsid w:val="002C22AF"/>
    <w:rsid w:val="002C3532"/>
    <w:rsid w:val="002C4BA0"/>
    <w:rsid w:val="002C53C4"/>
    <w:rsid w:val="002D1627"/>
    <w:rsid w:val="002D4F02"/>
    <w:rsid w:val="002D6BD9"/>
    <w:rsid w:val="002D791F"/>
    <w:rsid w:val="002D7D4D"/>
    <w:rsid w:val="002E29F5"/>
    <w:rsid w:val="002E660B"/>
    <w:rsid w:val="002E76B0"/>
    <w:rsid w:val="002E7F96"/>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47BD"/>
    <w:rsid w:val="003354B3"/>
    <w:rsid w:val="003363F6"/>
    <w:rsid w:val="00337426"/>
    <w:rsid w:val="00337C8D"/>
    <w:rsid w:val="00343A1C"/>
    <w:rsid w:val="00344EEA"/>
    <w:rsid w:val="0034561E"/>
    <w:rsid w:val="00351B8A"/>
    <w:rsid w:val="0035305A"/>
    <w:rsid w:val="00355E64"/>
    <w:rsid w:val="003563AC"/>
    <w:rsid w:val="003564D3"/>
    <w:rsid w:val="0036228F"/>
    <w:rsid w:val="00362E7A"/>
    <w:rsid w:val="00364EEE"/>
    <w:rsid w:val="00364FB9"/>
    <w:rsid w:val="00366BB6"/>
    <w:rsid w:val="00367D57"/>
    <w:rsid w:val="00380A4D"/>
    <w:rsid w:val="003827F7"/>
    <w:rsid w:val="00382E12"/>
    <w:rsid w:val="00383504"/>
    <w:rsid w:val="003863D6"/>
    <w:rsid w:val="00391DEE"/>
    <w:rsid w:val="0039323B"/>
    <w:rsid w:val="00394348"/>
    <w:rsid w:val="00395698"/>
    <w:rsid w:val="0039653D"/>
    <w:rsid w:val="00397C38"/>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B64CE"/>
    <w:rsid w:val="003C09CA"/>
    <w:rsid w:val="003C6CFA"/>
    <w:rsid w:val="003D2DDF"/>
    <w:rsid w:val="003D620B"/>
    <w:rsid w:val="003E191F"/>
    <w:rsid w:val="003E219E"/>
    <w:rsid w:val="003E2AB1"/>
    <w:rsid w:val="003E2EA3"/>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40D60"/>
    <w:rsid w:val="00444EBC"/>
    <w:rsid w:val="00447165"/>
    <w:rsid w:val="00454769"/>
    <w:rsid w:val="004550E1"/>
    <w:rsid w:val="00455E3E"/>
    <w:rsid w:val="004600F1"/>
    <w:rsid w:val="00462329"/>
    <w:rsid w:val="0046341C"/>
    <w:rsid w:val="004638C7"/>
    <w:rsid w:val="00464F46"/>
    <w:rsid w:val="00465826"/>
    <w:rsid w:val="004668D9"/>
    <w:rsid w:val="00466DB1"/>
    <w:rsid w:val="00472FF6"/>
    <w:rsid w:val="00474C9D"/>
    <w:rsid w:val="00475250"/>
    <w:rsid w:val="0047712B"/>
    <w:rsid w:val="00477CCC"/>
    <w:rsid w:val="00482E5F"/>
    <w:rsid w:val="00486D5F"/>
    <w:rsid w:val="004969B7"/>
    <w:rsid w:val="004A0D15"/>
    <w:rsid w:val="004A0D80"/>
    <w:rsid w:val="004A1E6F"/>
    <w:rsid w:val="004A2F1F"/>
    <w:rsid w:val="004A32BA"/>
    <w:rsid w:val="004A3450"/>
    <w:rsid w:val="004A735C"/>
    <w:rsid w:val="004B04E2"/>
    <w:rsid w:val="004B090E"/>
    <w:rsid w:val="004B2B6D"/>
    <w:rsid w:val="004B2BCE"/>
    <w:rsid w:val="004B54CC"/>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4C3"/>
    <w:rsid w:val="004D482A"/>
    <w:rsid w:val="004D5583"/>
    <w:rsid w:val="004D6E18"/>
    <w:rsid w:val="004D7097"/>
    <w:rsid w:val="004E057F"/>
    <w:rsid w:val="004E2A84"/>
    <w:rsid w:val="004E3EC9"/>
    <w:rsid w:val="004E6500"/>
    <w:rsid w:val="004E6A1A"/>
    <w:rsid w:val="004E7084"/>
    <w:rsid w:val="004E7BD1"/>
    <w:rsid w:val="004E7E5A"/>
    <w:rsid w:val="004F0F5D"/>
    <w:rsid w:val="004F5B56"/>
    <w:rsid w:val="004F6D1E"/>
    <w:rsid w:val="005107ED"/>
    <w:rsid w:val="00511905"/>
    <w:rsid w:val="00511BD6"/>
    <w:rsid w:val="00511C0E"/>
    <w:rsid w:val="00514637"/>
    <w:rsid w:val="00514B98"/>
    <w:rsid w:val="00521887"/>
    <w:rsid w:val="00524B8C"/>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3981"/>
    <w:rsid w:val="00553DA2"/>
    <w:rsid w:val="00554BFE"/>
    <w:rsid w:val="00555055"/>
    <w:rsid w:val="005576CB"/>
    <w:rsid w:val="00564B63"/>
    <w:rsid w:val="00570659"/>
    <w:rsid w:val="005730DA"/>
    <w:rsid w:val="00573FB5"/>
    <w:rsid w:val="005752B0"/>
    <w:rsid w:val="00575DA1"/>
    <w:rsid w:val="00576462"/>
    <w:rsid w:val="00576CD7"/>
    <w:rsid w:val="00580CA9"/>
    <w:rsid w:val="005824E4"/>
    <w:rsid w:val="005833D3"/>
    <w:rsid w:val="0058371C"/>
    <w:rsid w:val="005847B1"/>
    <w:rsid w:val="00584B5A"/>
    <w:rsid w:val="00586125"/>
    <w:rsid w:val="0059019A"/>
    <w:rsid w:val="00593EC5"/>
    <w:rsid w:val="00593F41"/>
    <w:rsid w:val="0059484E"/>
    <w:rsid w:val="00596A5E"/>
    <w:rsid w:val="005A2493"/>
    <w:rsid w:val="005A3761"/>
    <w:rsid w:val="005A3F4C"/>
    <w:rsid w:val="005A46BC"/>
    <w:rsid w:val="005A53BA"/>
    <w:rsid w:val="005B2397"/>
    <w:rsid w:val="005B241E"/>
    <w:rsid w:val="005B426A"/>
    <w:rsid w:val="005B4B2B"/>
    <w:rsid w:val="005B54D7"/>
    <w:rsid w:val="005B63F8"/>
    <w:rsid w:val="005C0D70"/>
    <w:rsid w:val="005C13DB"/>
    <w:rsid w:val="005C2E2E"/>
    <w:rsid w:val="005C5CFA"/>
    <w:rsid w:val="005C5F65"/>
    <w:rsid w:val="005D2F8B"/>
    <w:rsid w:val="005D4866"/>
    <w:rsid w:val="005D5380"/>
    <w:rsid w:val="005D639F"/>
    <w:rsid w:val="005D6EB1"/>
    <w:rsid w:val="005D73B5"/>
    <w:rsid w:val="005E03E4"/>
    <w:rsid w:val="005E1089"/>
    <w:rsid w:val="005E3423"/>
    <w:rsid w:val="005E3906"/>
    <w:rsid w:val="005E4323"/>
    <w:rsid w:val="005F039B"/>
    <w:rsid w:val="005F189A"/>
    <w:rsid w:val="005F2ADC"/>
    <w:rsid w:val="005F3950"/>
    <w:rsid w:val="00601321"/>
    <w:rsid w:val="006014E6"/>
    <w:rsid w:val="00603451"/>
    <w:rsid w:val="00603E71"/>
    <w:rsid w:val="00604277"/>
    <w:rsid w:val="0060471E"/>
    <w:rsid w:val="00607998"/>
    <w:rsid w:val="00607DBA"/>
    <w:rsid w:val="00614D40"/>
    <w:rsid w:val="006161C1"/>
    <w:rsid w:val="00616E18"/>
    <w:rsid w:val="006230E6"/>
    <w:rsid w:val="0062417B"/>
    <w:rsid w:val="00625D25"/>
    <w:rsid w:val="00626511"/>
    <w:rsid w:val="006316D0"/>
    <w:rsid w:val="00634EE4"/>
    <w:rsid w:val="006354A7"/>
    <w:rsid w:val="00636F8B"/>
    <w:rsid w:val="00637025"/>
    <w:rsid w:val="0064327A"/>
    <w:rsid w:val="00647BD0"/>
    <w:rsid w:val="00650C7F"/>
    <w:rsid w:val="00655CE1"/>
    <w:rsid w:val="00656C9E"/>
    <w:rsid w:val="00661315"/>
    <w:rsid w:val="006660AB"/>
    <w:rsid w:val="00670273"/>
    <w:rsid w:val="006702FE"/>
    <w:rsid w:val="00670B6B"/>
    <w:rsid w:val="0067188C"/>
    <w:rsid w:val="00671963"/>
    <w:rsid w:val="00674124"/>
    <w:rsid w:val="00676995"/>
    <w:rsid w:val="00677E48"/>
    <w:rsid w:val="006829EE"/>
    <w:rsid w:val="00685C33"/>
    <w:rsid w:val="00685FDF"/>
    <w:rsid w:val="006867AC"/>
    <w:rsid w:val="00687DA9"/>
    <w:rsid w:val="00693050"/>
    <w:rsid w:val="00693CED"/>
    <w:rsid w:val="00696F51"/>
    <w:rsid w:val="006A15C4"/>
    <w:rsid w:val="006A16BB"/>
    <w:rsid w:val="006A2295"/>
    <w:rsid w:val="006A2545"/>
    <w:rsid w:val="006A381B"/>
    <w:rsid w:val="006A39AD"/>
    <w:rsid w:val="006A3F31"/>
    <w:rsid w:val="006A52BF"/>
    <w:rsid w:val="006A58CA"/>
    <w:rsid w:val="006A5B9E"/>
    <w:rsid w:val="006A7187"/>
    <w:rsid w:val="006B2E61"/>
    <w:rsid w:val="006B3349"/>
    <w:rsid w:val="006B40F3"/>
    <w:rsid w:val="006B57E6"/>
    <w:rsid w:val="006B6386"/>
    <w:rsid w:val="006B63CB"/>
    <w:rsid w:val="006C1207"/>
    <w:rsid w:val="006C1FE5"/>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474"/>
    <w:rsid w:val="006F4880"/>
    <w:rsid w:val="006F5ACB"/>
    <w:rsid w:val="006F6600"/>
    <w:rsid w:val="006F66C1"/>
    <w:rsid w:val="006F7029"/>
    <w:rsid w:val="006F770C"/>
    <w:rsid w:val="006F7C63"/>
    <w:rsid w:val="007029CD"/>
    <w:rsid w:val="0070480F"/>
    <w:rsid w:val="007062F1"/>
    <w:rsid w:val="007074D4"/>
    <w:rsid w:val="00711BC3"/>
    <w:rsid w:val="00712682"/>
    <w:rsid w:val="00712966"/>
    <w:rsid w:val="00715E74"/>
    <w:rsid w:val="00717C2D"/>
    <w:rsid w:val="00721FD0"/>
    <w:rsid w:val="00723077"/>
    <w:rsid w:val="00731C72"/>
    <w:rsid w:val="0073333F"/>
    <w:rsid w:val="0073598F"/>
    <w:rsid w:val="0074127E"/>
    <w:rsid w:val="0074230B"/>
    <w:rsid w:val="007431A5"/>
    <w:rsid w:val="007441AB"/>
    <w:rsid w:val="007448E3"/>
    <w:rsid w:val="00745432"/>
    <w:rsid w:val="00746D63"/>
    <w:rsid w:val="00752C74"/>
    <w:rsid w:val="00752D80"/>
    <w:rsid w:val="00752E08"/>
    <w:rsid w:val="007535B7"/>
    <w:rsid w:val="00753AC6"/>
    <w:rsid w:val="00754FDB"/>
    <w:rsid w:val="00757375"/>
    <w:rsid w:val="00761867"/>
    <w:rsid w:val="007642C6"/>
    <w:rsid w:val="00764FB6"/>
    <w:rsid w:val="00771B01"/>
    <w:rsid w:val="00772FEC"/>
    <w:rsid w:val="0077523F"/>
    <w:rsid w:val="00775A87"/>
    <w:rsid w:val="00776EC2"/>
    <w:rsid w:val="00777349"/>
    <w:rsid w:val="00777571"/>
    <w:rsid w:val="00777AA4"/>
    <w:rsid w:val="0078030F"/>
    <w:rsid w:val="00784BF4"/>
    <w:rsid w:val="00791886"/>
    <w:rsid w:val="00793916"/>
    <w:rsid w:val="00794C10"/>
    <w:rsid w:val="0079610B"/>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2E33"/>
    <w:rsid w:val="007C3488"/>
    <w:rsid w:val="007C3D8C"/>
    <w:rsid w:val="007C56F7"/>
    <w:rsid w:val="007C64C5"/>
    <w:rsid w:val="007C7658"/>
    <w:rsid w:val="007D0ACF"/>
    <w:rsid w:val="007D1D52"/>
    <w:rsid w:val="007D2D5B"/>
    <w:rsid w:val="007D58CB"/>
    <w:rsid w:val="007D77D0"/>
    <w:rsid w:val="007E07A3"/>
    <w:rsid w:val="007E1DA8"/>
    <w:rsid w:val="007E45DF"/>
    <w:rsid w:val="007E5C3E"/>
    <w:rsid w:val="007F5465"/>
    <w:rsid w:val="007F6712"/>
    <w:rsid w:val="007F7530"/>
    <w:rsid w:val="0080199D"/>
    <w:rsid w:val="00801E8A"/>
    <w:rsid w:val="00801F69"/>
    <w:rsid w:val="00802F13"/>
    <w:rsid w:val="00804911"/>
    <w:rsid w:val="00806065"/>
    <w:rsid w:val="008066AB"/>
    <w:rsid w:val="0081034E"/>
    <w:rsid w:val="00810930"/>
    <w:rsid w:val="008119A0"/>
    <w:rsid w:val="008136F7"/>
    <w:rsid w:val="00816B2A"/>
    <w:rsid w:val="00821BED"/>
    <w:rsid w:val="008229F1"/>
    <w:rsid w:val="00822CE8"/>
    <w:rsid w:val="00823E13"/>
    <w:rsid w:val="00826826"/>
    <w:rsid w:val="00827453"/>
    <w:rsid w:val="0082786A"/>
    <w:rsid w:val="0083121F"/>
    <w:rsid w:val="008325E0"/>
    <w:rsid w:val="00833242"/>
    <w:rsid w:val="0083414C"/>
    <w:rsid w:val="008358F0"/>
    <w:rsid w:val="008363E3"/>
    <w:rsid w:val="00836F44"/>
    <w:rsid w:val="00846946"/>
    <w:rsid w:val="00854590"/>
    <w:rsid w:val="008555FB"/>
    <w:rsid w:val="00857817"/>
    <w:rsid w:val="00860788"/>
    <w:rsid w:val="00863CF4"/>
    <w:rsid w:val="00864756"/>
    <w:rsid w:val="00866BE0"/>
    <w:rsid w:val="00867962"/>
    <w:rsid w:val="008727BD"/>
    <w:rsid w:val="008762F2"/>
    <w:rsid w:val="00877524"/>
    <w:rsid w:val="00877B7B"/>
    <w:rsid w:val="0088163A"/>
    <w:rsid w:val="00881A21"/>
    <w:rsid w:val="00882D8A"/>
    <w:rsid w:val="00883971"/>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C0881"/>
    <w:rsid w:val="008C1C2F"/>
    <w:rsid w:val="008C1DAE"/>
    <w:rsid w:val="008C3002"/>
    <w:rsid w:val="008C4800"/>
    <w:rsid w:val="008D236B"/>
    <w:rsid w:val="008D2C3F"/>
    <w:rsid w:val="008D2D32"/>
    <w:rsid w:val="008D41E5"/>
    <w:rsid w:val="008D488A"/>
    <w:rsid w:val="008D5460"/>
    <w:rsid w:val="008D5CD7"/>
    <w:rsid w:val="008D7B8D"/>
    <w:rsid w:val="008E0AA0"/>
    <w:rsid w:val="008E128A"/>
    <w:rsid w:val="008E3841"/>
    <w:rsid w:val="008E4A28"/>
    <w:rsid w:val="008E527B"/>
    <w:rsid w:val="008E551C"/>
    <w:rsid w:val="008F01E2"/>
    <w:rsid w:val="008F2BCC"/>
    <w:rsid w:val="008F2E14"/>
    <w:rsid w:val="008F3F42"/>
    <w:rsid w:val="008F5283"/>
    <w:rsid w:val="008F6647"/>
    <w:rsid w:val="008F6ABC"/>
    <w:rsid w:val="008F740F"/>
    <w:rsid w:val="00900F5F"/>
    <w:rsid w:val="00902605"/>
    <w:rsid w:val="0090391F"/>
    <w:rsid w:val="009040F9"/>
    <w:rsid w:val="009061DF"/>
    <w:rsid w:val="00906A4C"/>
    <w:rsid w:val="009119DD"/>
    <w:rsid w:val="00913025"/>
    <w:rsid w:val="00913A5B"/>
    <w:rsid w:val="0091439F"/>
    <w:rsid w:val="00915B3D"/>
    <w:rsid w:val="00915D0C"/>
    <w:rsid w:val="00916494"/>
    <w:rsid w:val="0091667C"/>
    <w:rsid w:val="00917447"/>
    <w:rsid w:val="00921C6F"/>
    <w:rsid w:val="00932036"/>
    <w:rsid w:val="00932189"/>
    <w:rsid w:val="00934E60"/>
    <w:rsid w:val="0093742F"/>
    <w:rsid w:val="00940FA6"/>
    <w:rsid w:val="009414A5"/>
    <w:rsid w:val="009418F9"/>
    <w:rsid w:val="00941A98"/>
    <w:rsid w:val="00941F5D"/>
    <w:rsid w:val="00942459"/>
    <w:rsid w:val="00944B06"/>
    <w:rsid w:val="00944D65"/>
    <w:rsid w:val="009463B5"/>
    <w:rsid w:val="00950A68"/>
    <w:rsid w:val="00950AD6"/>
    <w:rsid w:val="009518CF"/>
    <w:rsid w:val="0095255E"/>
    <w:rsid w:val="0095527D"/>
    <w:rsid w:val="00955D04"/>
    <w:rsid w:val="00955EC9"/>
    <w:rsid w:val="00956F7E"/>
    <w:rsid w:val="00957670"/>
    <w:rsid w:val="00957E37"/>
    <w:rsid w:val="0096050B"/>
    <w:rsid w:val="009608D8"/>
    <w:rsid w:val="00963318"/>
    <w:rsid w:val="00963953"/>
    <w:rsid w:val="009654E3"/>
    <w:rsid w:val="00965932"/>
    <w:rsid w:val="009672A3"/>
    <w:rsid w:val="009712C1"/>
    <w:rsid w:val="00971A58"/>
    <w:rsid w:val="0097256D"/>
    <w:rsid w:val="009729A5"/>
    <w:rsid w:val="00972C2E"/>
    <w:rsid w:val="0097351E"/>
    <w:rsid w:val="009768C7"/>
    <w:rsid w:val="009810C2"/>
    <w:rsid w:val="00983732"/>
    <w:rsid w:val="00983D3B"/>
    <w:rsid w:val="00985118"/>
    <w:rsid w:val="0098546E"/>
    <w:rsid w:val="009B3C37"/>
    <w:rsid w:val="009B63F5"/>
    <w:rsid w:val="009B6943"/>
    <w:rsid w:val="009B72D9"/>
    <w:rsid w:val="009B7BA2"/>
    <w:rsid w:val="009C0171"/>
    <w:rsid w:val="009C0CFD"/>
    <w:rsid w:val="009C292D"/>
    <w:rsid w:val="009C35DF"/>
    <w:rsid w:val="009C4408"/>
    <w:rsid w:val="009C78C5"/>
    <w:rsid w:val="009D0E94"/>
    <w:rsid w:val="009D484B"/>
    <w:rsid w:val="009D5A81"/>
    <w:rsid w:val="009D67F5"/>
    <w:rsid w:val="009E015C"/>
    <w:rsid w:val="009E0E79"/>
    <w:rsid w:val="009E1825"/>
    <w:rsid w:val="009E2451"/>
    <w:rsid w:val="009E2548"/>
    <w:rsid w:val="009E49CE"/>
    <w:rsid w:val="009E77A4"/>
    <w:rsid w:val="009F0679"/>
    <w:rsid w:val="009F11C2"/>
    <w:rsid w:val="009F151C"/>
    <w:rsid w:val="009F1D8C"/>
    <w:rsid w:val="009F36FF"/>
    <w:rsid w:val="009F4ED0"/>
    <w:rsid w:val="009F56C7"/>
    <w:rsid w:val="009F7790"/>
    <w:rsid w:val="009F792D"/>
    <w:rsid w:val="00A010D3"/>
    <w:rsid w:val="00A01D98"/>
    <w:rsid w:val="00A04AED"/>
    <w:rsid w:val="00A07212"/>
    <w:rsid w:val="00A1458B"/>
    <w:rsid w:val="00A21F26"/>
    <w:rsid w:val="00A30980"/>
    <w:rsid w:val="00A319D2"/>
    <w:rsid w:val="00A349F2"/>
    <w:rsid w:val="00A37B84"/>
    <w:rsid w:val="00A40705"/>
    <w:rsid w:val="00A409FB"/>
    <w:rsid w:val="00A41A1D"/>
    <w:rsid w:val="00A42903"/>
    <w:rsid w:val="00A4349B"/>
    <w:rsid w:val="00A44802"/>
    <w:rsid w:val="00A44BD1"/>
    <w:rsid w:val="00A45036"/>
    <w:rsid w:val="00A464B8"/>
    <w:rsid w:val="00A47752"/>
    <w:rsid w:val="00A50693"/>
    <w:rsid w:val="00A546A7"/>
    <w:rsid w:val="00A55A4D"/>
    <w:rsid w:val="00A56ADD"/>
    <w:rsid w:val="00A6039B"/>
    <w:rsid w:val="00A6176E"/>
    <w:rsid w:val="00A6363C"/>
    <w:rsid w:val="00A64435"/>
    <w:rsid w:val="00A65C6E"/>
    <w:rsid w:val="00A6779C"/>
    <w:rsid w:val="00A67A59"/>
    <w:rsid w:val="00A73756"/>
    <w:rsid w:val="00A73E4C"/>
    <w:rsid w:val="00A75532"/>
    <w:rsid w:val="00A76199"/>
    <w:rsid w:val="00A7620B"/>
    <w:rsid w:val="00A81FAC"/>
    <w:rsid w:val="00A84654"/>
    <w:rsid w:val="00A84F71"/>
    <w:rsid w:val="00A867F4"/>
    <w:rsid w:val="00A92078"/>
    <w:rsid w:val="00A9210D"/>
    <w:rsid w:val="00A949A2"/>
    <w:rsid w:val="00AA2E33"/>
    <w:rsid w:val="00AA37F1"/>
    <w:rsid w:val="00AA53C7"/>
    <w:rsid w:val="00AA63F2"/>
    <w:rsid w:val="00AB04A2"/>
    <w:rsid w:val="00AB0CE8"/>
    <w:rsid w:val="00AB4006"/>
    <w:rsid w:val="00AB75E5"/>
    <w:rsid w:val="00AC1312"/>
    <w:rsid w:val="00AC1FF7"/>
    <w:rsid w:val="00AC2095"/>
    <w:rsid w:val="00AC47B6"/>
    <w:rsid w:val="00AC62B8"/>
    <w:rsid w:val="00AC7C09"/>
    <w:rsid w:val="00AD41F7"/>
    <w:rsid w:val="00AD487A"/>
    <w:rsid w:val="00AD65FF"/>
    <w:rsid w:val="00AD7E9E"/>
    <w:rsid w:val="00AD7F57"/>
    <w:rsid w:val="00AE29F0"/>
    <w:rsid w:val="00AE2FED"/>
    <w:rsid w:val="00AE3431"/>
    <w:rsid w:val="00AE3B57"/>
    <w:rsid w:val="00AE4D6A"/>
    <w:rsid w:val="00AE6374"/>
    <w:rsid w:val="00AF5D1D"/>
    <w:rsid w:val="00AF6A67"/>
    <w:rsid w:val="00B01CD9"/>
    <w:rsid w:val="00B02E19"/>
    <w:rsid w:val="00B05895"/>
    <w:rsid w:val="00B061D3"/>
    <w:rsid w:val="00B10108"/>
    <w:rsid w:val="00B11419"/>
    <w:rsid w:val="00B117EC"/>
    <w:rsid w:val="00B130BE"/>
    <w:rsid w:val="00B14853"/>
    <w:rsid w:val="00B15242"/>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47D23"/>
    <w:rsid w:val="00B50102"/>
    <w:rsid w:val="00B5199A"/>
    <w:rsid w:val="00B52002"/>
    <w:rsid w:val="00B520A8"/>
    <w:rsid w:val="00B533D1"/>
    <w:rsid w:val="00B5488A"/>
    <w:rsid w:val="00B550FB"/>
    <w:rsid w:val="00B5642C"/>
    <w:rsid w:val="00B56668"/>
    <w:rsid w:val="00B60E56"/>
    <w:rsid w:val="00B63B5D"/>
    <w:rsid w:val="00B63F17"/>
    <w:rsid w:val="00B6523F"/>
    <w:rsid w:val="00B65BF1"/>
    <w:rsid w:val="00B6649F"/>
    <w:rsid w:val="00B714CC"/>
    <w:rsid w:val="00B819CF"/>
    <w:rsid w:val="00B81A4D"/>
    <w:rsid w:val="00B84599"/>
    <w:rsid w:val="00B848D4"/>
    <w:rsid w:val="00B86EE9"/>
    <w:rsid w:val="00B874A8"/>
    <w:rsid w:val="00B91DA9"/>
    <w:rsid w:val="00B93BF8"/>
    <w:rsid w:val="00B93C80"/>
    <w:rsid w:val="00BA0A9F"/>
    <w:rsid w:val="00BA0B7B"/>
    <w:rsid w:val="00BA180D"/>
    <w:rsid w:val="00BA26B1"/>
    <w:rsid w:val="00BA3B91"/>
    <w:rsid w:val="00BA6AAD"/>
    <w:rsid w:val="00BA6FEF"/>
    <w:rsid w:val="00BB1C18"/>
    <w:rsid w:val="00BB3717"/>
    <w:rsid w:val="00BB3E63"/>
    <w:rsid w:val="00BB5133"/>
    <w:rsid w:val="00BB6A43"/>
    <w:rsid w:val="00BB747A"/>
    <w:rsid w:val="00BC10F5"/>
    <w:rsid w:val="00BC3FEC"/>
    <w:rsid w:val="00BC57C5"/>
    <w:rsid w:val="00BC674F"/>
    <w:rsid w:val="00BC75CB"/>
    <w:rsid w:val="00BD02CC"/>
    <w:rsid w:val="00BD1CB2"/>
    <w:rsid w:val="00BD72E1"/>
    <w:rsid w:val="00BD7A12"/>
    <w:rsid w:val="00BE279E"/>
    <w:rsid w:val="00BE34D9"/>
    <w:rsid w:val="00BE3B70"/>
    <w:rsid w:val="00BF38CA"/>
    <w:rsid w:val="00BF4586"/>
    <w:rsid w:val="00BF45D6"/>
    <w:rsid w:val="00BF55B0"/>
    <w:rsid w:val="00C030D0"/>
    <w:rsid w:val="00C106CB"/>
    <w:rsid w:val="00C131E1"/>
    <w:rsid w:val="00C150BB"/>
    <w:rsid w:val="00C17140"/>
    <w:rsid w:val="00C171A0"/>
    <w:rsid w:val="00C20ACE"/>
    <w:rsid w:val="00C21928"/>
    <w:rsid w:val="00C23506"/>
    <w:rsid w:val="00C23841"/>
    <w:rsid w:val="00C25A7C"/>
    <w:rsid w:val="00C27956"/>
    <w:rsid w:val="00C30554"/>
    <w:rsid w:val="00C30ED9"/>
    <w:rsid w:val="00C31323"/>
    <w:rsid w:val="00C333B1"/>
    <w:rsid w:val="00C3450C"/>
    <w:rsid w:val="00C34703"/>
    <w:rsid w:val="00C34AC9"/>
    <w:rsid w:val="00C37278"/>
    <w:rsid w:val="00C40830"/>
    <w:rsid w:val="00C41336"/>
    <w:rsid w:val="00C41D73"/>
    <w:rsid w:val="00C42654"/>
    <w:rsid w:val="00C4275F"/>
    <w:rsid w:val="00C43448"/>
    <w:rsid w:val="00C4367E"/>
    <w:rsid w:val="00C4603F"/>
    <w:rsid w:val="00C468F8"/>
    <w:rsid w:val="00C46C80"/>
    <w:rsid w:val="00C50AE4"/>
    <w:rsid w:val="00C525E1"/>
    <w:rsid w:val="00C52ADA"/>
    <w:rsid w:val="00C54CCA"/>
    <w:rsid w:val="00C552D5"/>
    <w:rsid w:val="00C60E25"/>
    <w:rsid w:val="00C66DFA"/>
    <w:rsid w:val="00C6701D"/>
    <w:rsid w:val="00C677A3"/>
    <w:rsid w:val="00C71844"/>
    <w:rsid w:val="00C71C86"/>
    <w:rsid w:val="00C737E8"/>
    <w:rsid w:val="00C73ECB"/>
    <w:rsid w:val="00C749A3"/>
    <w:rsid w:val="00C75892"/>
    <w:rsid w:val="00C81438"/>
    <w:rsid w:val="00C81B0E"/>
    <w:rsid w:val="00C85A43"/>
    <w:rsid w:val="00C86755"/>
    <w:rsid w:val="00C87A18"/>
    <w:rsid w:val="00C87E66"/>
    <w:rsid w:val="00C90DAD"/>
    <w:rsid w:val="00C93356"/>
    <w:rsid w:val="00C967B5"/>
    <w:rsid w:val="00C97A66"/>
    <w:rsid w:val="00CA152A"/>
    <w:rsid w:val="00CA3255"/>
    <w:rsid w:val="00CA3310"/>
    <w:rsid w:val="00CA51A3"/>
    <w:rsid w:val="00CA5E41"/>
    <w:rsid w:val="00CA6092"/>
    <w:rsid w:val="00CB40B8"/>
    <w:rsid w:val="00CB6223"/>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27E0"/>
    <w:rsid w:val="00CE3E9A"/>
    <w:rsid w:val="00CE7443"/>
    <w:rsid w:val="00CF2505"/>
    <w:rsid w:val="00CF2932"/>
    <w:rsid w:val="00D01F56"/>
    <w:rsid w:val="00D023F6"/>
    <w:rsid w:val="00D05821"/>
    <w:rsid w:val="00D05C62"/>
    <w:rsid w:val="00D06342"/>
    <w:rsid w:val="00D11ADF"/>
    <w:rsid w:val="00D11B4F"/>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4B1"/>
    <w:rsid w:val="00D41DB3"/>
    <w:rsid w:val="00D511A2"/>
    <w:rsid w:val="00D5183A"/>
    <w:rsid w:val="00D54D07"/>
    <w:rsid w:val="00D55CCE"/>
    <w:rsid w:val="00D56CFA"/>
    <w:rsid w:val="00D62B8D"/>
    <w:rsid w:val="00D65654"/>
    <w:rsid w:val="00D70831"/>
    <w:rsid w:val="00D71AFE"/>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55C1"/>
    <w:rsid w:val="00DA60BF"/>
    <w:rsid w:val="00DA64AC"/>
    <w:rsid w:val="00DB5BAA"/>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F64"/>
    <w:rsid w:val="00E05362"/>
    <w:rsid w:val="00E103D1"/>
    <w:rsid w:val="00E10C40"/>
    <w:rsid w:val="00E11259"/>
    <w:rsid w:val="00E125C0"/>
    <w:rsid w:val="00E16E73"/>
    <w:rsid w:val="00E2218E"/>
    <w:rsid w:val="00E22251"/>
    <w:rsid w:val="00E24AB2"/>
    <w:rsid w:val="00E2588F"/>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66A3"/>
    <w:rsid w:val="00E6108F"/>
    <w:rsid w:val="00E611F6"/>
    <w:rsid w:val="00E61953"/>
    <w:rsid w:val="00E638D3"/>
    <w:rsid w:val="00E63B35"/>
    <w:rsid w:val="00E63F46"/>
    <w:rsid w:val="00E65E59"/>
    <w:rsid w:val="00E66468"/>
    <w:rsid w:val="00E66E50"/>
    <w:rsid w:val="00E676E5"/>
    <w:rsid w:val="00E67A34"/>
    <w:rsid w:val="00E70706"/>
    <w:rsid w:val="00E7119B"/>
    <w:rsid w:val="00E71F70"/>
    <w:rsid w:val="00E72562"/>
    <w:rsid w:val="00E73703"/>
    <w:rsid w:val="00E744AA"/>
    <w:rsid w:val="00E74E0E"/>
    <w:rsid w:val="00E76896"/>
    <w:rsid w:val="00E830C6"/>
    <w:rsid w:val="00E83255"/>
    <w:rsid w:val="00E85EF7"/>
    <w:rsid w:val="00E90A5D"/>
    <w:rsid w:val="00E9175C"/>
    <w:rsid w:val="00E925D1"/>
    <w:rsid w:val="00E94C2B"/>
    <w:rsid w:val="00E96DFE"/>
    <w:rsid w:val="00EA0D91"/>
    <w:rsid w:val="00EA199A"/>
    <w:rsid w:val="00EA36CB"/>
    <w:rsid w:val="00EA51B5"/>
    <w:rsid w:val="00EA5C3D"/>
    <w:rsid w:val="00EA6D62"/>
    <w:rsid w:val="00EB0C6E"/>
    <w:rsid w:val="00EB167D"/>
    <w:rsid w:val="00EB1927"/>
    <w:rsid w:val="00EB3828"/>
    <w:rsid w:val="00EB66F7"/>
    <w:rsid w:val="00EC3DE3"/>
    <w:rsid w:val="00EC5124"/>
    <w:rsid w:val="00ED00CD"/>
    <w:rsid w:val="00ED248D"/>
    <w:rsid w:val="00ED52D2"/>
    <w:rsid w:val="00ED5FEA"/>
    <w:rsid w:val="00ED7715"/>
    <w:rsid w:val="00EE10EE"/>
    <w:rsid w:val="00EE3A6F"/>
    <w:rsid w:val="00EE7C3D"/>
    <w:rsid w:val="00EF0171"/>
    <w:rsid w:val="00EF526F"/>
    <w:rsid w:val="00EF59EC"/>
    <w:rsid w:val="00EF61C7"/>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2181"/>
    <w:rsid w:val="00F22643"/>
    <w:rsid w:val="00F22CA2"/>
    <w:rsid w:val="00F238B3"/>
    <w:rsid w:val="00F24713"/>
    <w:rsid w:val="00F2575A"/>
    <w:rsid w:val="00F25899"/>
    <w:rsid w:val="00F25A28"/>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60024"/>
    <w:rsid w:val="00F61614"/>
    <w:rsid w:val="00F61843"/>
    <w:rsid w:val="00F62F88"/>
    <w:rsid w:val="00F64339"/>
    <w:rsid w:val="00F6559F"/>
    <w:rsid w:val="00F67273"/>
    <w:rsid w:val="00F71BEC"/>
    <w:rsid w:val="00F7244B"/>
    <w:rsid w:val="00F73AD2"/>
    <w:rsid w:val="00F750B2"/>
    <w:rsid w:val="00F756F0"/>
    <w:rsid w:val="00F77B57"/>
    <w:rsid w:val="00F77E59"/>
    <w:rsid w:val="00F81101"/>
    <w:rsid w:val="00F83963"/>
    <w:rsid w:val="00F842C0"/>
    <w:rsid w:val="00F84E54"/>
    <w:rsid w:val="00F860B6"/>
    <w:rsid w:val="00F92EBC"/>
    <w:rsid w:val="00F93107"/>
    <w:rsid w:val="00F942FD"/>
    <w:rsid w:val="00F959AC"/>
    <w:rsid w:val="00F96D02"/>
    <w:rsid w:val="00F97040"/>
    <w:rsid w:val="00FA05C9"/>
    <w:rsid w:val="00FA0B96"/>
    <w:rsid w:val="00FA3BC3"/>
    <w:rsid w:val="00FA5490"/>
    <w:rsid w:val="00FA5FD1"/>
    <w:rsid w:val="00FA7103"/>
    <w:rsid w:val="00FB24AA"/>
    <w:rsid w:val="00FB34EF"/>
    <w:rsid w:val="00FB7413"/>
    <w:rsid w:val="00FC7857"/>
    <w:rsid w:val="00FD0B27"/>
    <w:rsid w:val="00FD1973"/>
    <w:rsid w:val="00FD1DC1"/>
    <w:rsid w:val="00FD1F27"/>
    <w:rsid w:val="00FD2F5D"/>
    <w:rsid w:val="00FD3103"/>
    <w:rsid w:val="00FD3DB4"/>
    <w:rsid w:val="00FD5E97"/>
    <w:rsid w:val="00FD62B6"/>
    <w:rsid w:val="00FD6F5E"/>
    <w:rsid w:val="00FE0020"/>
    <w:rsid w:val="00FE0B47"/>
    <w:rsid w:val="00FE1DA5"/>
    <w:rsid w:val="00FE3C0F"/>
    <w:rsid w:val="00FF225D"/>
    <w:rsid w:val="00FF2652"/>
    <w:rsid w:val="00FF3BAC"/>
    <w:rsid w:val="00FF54F2"/>
    <w:rsid w:val="00FF57B1"/>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3F17"/>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link w:val="af8"/>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140F80"/>
    <w:rPr>
      <w:b/>
      <w:color w:val="000000"/>
      <w:sz w:val="24"/>
      <w:lang w:eastAsia="ar-SA"/>
    </w:rPr>
  </w:style>
  <w:style w:type="paragraph" w:customStyle="1" w:styleId="19">
    <w:name w:val="Обычный1"/>
    <w:rsid w:val="00B47D23"/>
    <w:pPr>
      <w:widowControl w:val="0"/>
      <w:tabs>
        <w:tab w:val="right" w:pos="567"/>
      </w:tabs>
      <w:suppressAutoHyphens/>
      <w:ind w:firstLine="567"/>
      <w:jc w:val="both"/>
    </w:pPr>
    <w:rPr>
      <w:rFonts w:ascii="Kudriashov" w:hAnsi="Kudriashov"/>
      <w:sz w:val="24"/>
      <w:lang w:eastAsia="ar-SA"/>
    </w:rPr>
  </w:style>
  <w:style w:type="character" w:customStyle="1" w:styleId="af8">
    <w:name w:val="Основной текст с отступом Знак"/>
    <w:basedOn w:val="a1"/>
    <w:link w:val="af7"/>
    <w:rsid w:val="00B47D23"/>
    <w:rPr>
      <w:color w:val="000000"/>
      <w:sz w:val="24"/>
      <w:lang w:eastAsia="ar-SA"/>
    </w:rPr>
  </w:style>
  <w:style w:type="paragraph" w:styleId="afe">
    <w:name w:val="List Paragraph"/>
    <w:basedOn w:val="a0"/>
    <w:uiPriority w:val="34"/>
    <w:qFormat/>
    <w:rsid w:val="00B47D23"/>
    <w:pPr>
      <w:ind w:left="708"/>
    </w:pPr>
  </w:style>
  <w:style w:type="character" w:customStyle="1" w:styleId="ad">
    <w:name w:val="Основной текст Знак"/>
    <w:basedOn w:val="a1"/>
    <w:link w:val="ac"/>
    <w:rsid w:val="00B47D2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3F17"/>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link w:val="af8"/>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9"/>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140F80"/>
    <w:rPr>
      <w:b/>
      <w:color w:val="000000"/>
      <w:sz w:val="24"/>
      <w:lang w:eastAsia="ar-SA"/>
    </w:rPr>
  </w:style>
  <w:style w:type="paragraph" w:customStyle="1" w:styleId="19">
    <w:name w:val="Обычный1"/>
    <w:rsid w:val="00B47D23"/>
    <w:pPr>
      <w:widowControl w:val="0"/>
      <w:tabs>
        <w:tab w:val="right" w:pos="567"/>
      </w:tabs>
      <w:suppressAutoHyphens/>
      <w:ind w:firstLine="567"/>
      <w:jc w:val="both"/>
    </w:pPr>
    <w:rPr>
      <w:rFonts w:ascii="Kudriashov" w:hAnsi="Kudriashov"/>
      <w:sz w:val="24"/>
      <w:lang w:eastAsia="ar-SA"/>
    </w:rPr>
  </w:style>
  <w:style w:type="character" w:customStyle="1" w:styleId="af8">
    <w:name w:val="Основной текст с отступом Знак"/>
    <w:basedOn w:val="a1"/>
    <w:link w:val="af7"/>
    <w:rsid w:val="00B47D23"/>
    <w:rPr>
      <w:color w:val="000000"/>
      <w:sz w:val="24"/>
      <w:lang w:eastAsia="ar-SA"/>
    </w:rPr>
  </w:style>
  <w:style w:type="paragraph" w:styleId="afe">
    <w:name w:val="List Paragraph"/>
    <w:basedOn w:val="a0"/>
    <w:uiPriority w:val="34"/>
    <w:qFormat/>
    <w:rsid w:val="00B47D23"/>
    <w:pPr>
      <w:ind w:left="708"/>
    </w:pPr>
  </w:style>
  <w:style w:type="character" w:customStyle="1" w:styleId="ad">
    <w:name w:val="Основной текст Знак"/>
    <w:basedOn w:val="a1"/>
    <w:link w:val="ac"/>
    <w:rsid w:val="00B47D2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62566120">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5514879">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01667374">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88544212">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0E6D-D82A-4C8D-8E7B-91950059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39244</Words>
  <Characters>223693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262413</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2011-02-15T07:29:00Z</cp:lastPrinted>
  <dcterms:created xsi:type="dcterms:W3CDTF">2017-02-06T15:23:00Z</dcterms:created>
  <dcterms:modified xsi:type="dcterms:W3CDTF">2017-02-06T15:23:00Z</dcterms:modified>
</cp:coreProperties>
</file>